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1DA5A" w14:textId="77777777" w:rsidR="006A7C3A" w:rsidRDefault="006A7C3A">
      <w:pPr>
        <w:rPr>
          <w:b/>
          <w:bCs/>
          <w:lang w:val="en-US"/>
        </w:rPr>
      </w:pPr>
    </w:p>
    <w:p w14:paraId="7DC25CC6" w14:textId="593294C4" w:rsidR="006A7C3A" w:rsidRPr="001A59C4" w:rsidRDefault="00741FE6">
      <w:pPr>
        <w:spacing w:after="0"/>
        <w:jc w:val="right"/>
        <w:rPr>
          <w:i/>
          <w:iCs/>
          <w:sz w:val="24"/>
          <w:szCs w:val="24"/>
          <w:lang w:val="en-US"/>
        </w:rPr>
      </w:pPr>
      <w:r w:rsidRPr="001A59C4">
        <w:rPr>
          <w:i/>
          <w:iCs/>
          <w:sz w:val="24"/>
          <w:szCs w:val="24"/>
          <w:lang w:val="en-US"/>
        </w:rPr>
        <w:t>Doc. Code: BFUGBoard_NL_MD_49_4</w:t>
      </w:r>
      <w:r w:rsidR="001C3772" w:rsidRPr="001A59C4">
        <w:rPr>
          <w:i/>
          <w:iCs/>
          <w:sz w:val="24"/>
          <w:szCs w:val="24"/>
          <w:lang w:val="en-US"/>
        </w:rPr>
        <w:t>b</w:t>
      </w:r>
    </w:p>
    <w:p w14:paraId="246E0CF8" w14:textId="2786C6FD" w:rsidR="006A7C3A" w:rsidRDefault="001C3772">
      <w:pPr>
        <w:spacing w:after="0"/>
        <w:jc w:val="right"/>
        <w:rPr>
          <w:i/>
          <w:iCs/>
          <w:sz w:val="24"/>
          <w:szCs w:val="24"/>
          <w:lang w:val="en-US"/>
        </w:rPr>
      </w:pPr>
      <w:r>
        <w:rPr>
          <w:i/>
          <w:iCs/>
          <w:sz w:val="24"/>
          <w:szCs w:val="24"/>
          <w:lang w:val="en-US"/>
        </w:rPr>
        <w:t xml:space="preserve">Last modified: </w:t>
      </w:r>
      <w:r w:rsidR="00866B2A">
        <w:rPr>
          <w:i/>
          <w:iCs/>
          <w:sz w:val="24"/>
          <w:szCs w:val="24"/>
          <w:lang w:val="en-US"/>
        </w:rPr>
        <w:t>0</w:t>
      </w:r>
      <w:r w:rsidR="00EF4942">
        <w:rPr>
          <w:i/>
          <w:iCs/>
          <w:sz w:val="24"/>
          <w:szCs w:val="24"/>
          <w:lang w:val="en-US"/>
        </w:rPr>
        <w:t>8</w:t>
      </w:r>
      <w:r>
        <w:rPr>
          <w:i/>
          <w:iCs/>
          <w:sz w:val="24"/>
          <w:szCs w:val="24"/>
          <w:lang w:val="en-US"/>
        </w:rPr>
        <w:t>.0</w:t>
      </w:r>
      <w:r w:rsidR="00866B2A">
        <w:rPr>
          <w:i/>
          <w:iCs/>
          <w:sz w:val="24"/>
          <w:szCs w:val="24"/>
          <w:lang w:val="en-US"/>
        </w:rPr>
        <w:t>1</w:t>
      </w:r>
      <w:r>
        <w:rPr>
          <w:i/>
          <w:iCs/>
          <w:sz w:val="24"/>
          <w:szCs w:val="24"/>
          <w:lang w:val="en-US"/>
        </w:rPr>
        <w:t>.201</w:t>
      </w:r>
      <w:r w:rsidR="00866B2A">
        <w:rPr>
          <w:i/>
          <w:iCs/>
          <w:sz w:val="24"/>
          <w:szCs w:val="24"/>
          <w:lang w:val="en-US"/>
        </w:rPr>
        <w:t>6</w:t>
      </w:r>
    </w:p>
    <w:p w14:paraId="2CF45572" w14:textId="77777777" w:rsidR="006A7C3A" w:rsidRDefault="006A7C3A">
      <w:pPr>
        <w:spacing w:after="0"/>
        <w:rPr>
          <w:b/>
          <w:bCs/>
          <w:sz w:val="28"/>
          <w:szCs w:val="28"/>
          <w:lang w:val="en-US"/>
        </w:rPr>
      </w:pPr>
    </w:p>
    <w:p w14:paraId="347EB79A" w14:textId="77777777" w:rsidR="006A7C3A" w:rsidRDefault="001C3772">
      <w:pPr>
        <w:spacing w:after="0"/>
        <w:jc w:val="center"/>
        <w:rPr>
          <w:b/>
          <w:bCs/>
          <w:sz w:val="28"/>
          <w:szCs w:val="28"/>
          <w:lang w:val="en-US"/>
        </w:rPr>
      </w:pPr>
      <w:r>
        <w:rPr>
          <w:b/>
          <w:bCs/>
          <w:sz w:val="28"/>
          <w:szCs w:val="28"/>
          <w:lang w:val="en-US"/>
        </w:rPr>
        <w:t>Bologna Follow-Up Group Meeting</w:t>
      </w:r>
    </w:p>
    <w:p w14:paraId="7C5669D4" w14:textId="77777777" w:rsidR="006A7C3A" w:rsidRPr="001A59C4" w:rsidRDefault="001C3772">
      <w:pPr>
        <w:spacing w:after="0"/>
        <w:jc w:val="center"/>
        <w:rPr>
          <w:sz w:val="24"/>
          <w:szCs w:val="24"/>
          <w:lang w:val="en-US"/>
        </w:rPr>
      </w:pPr>
      <w:r w:rsidRPr="001A59C4">
        <w:rPr>
          <w:sz w:val="24"/>
          <w:szCs w:val="24"/>
          <w:lang w:val="en-US"/>
        </w:rPr>
        <w:t>8-9 September 2015</w:t>
      </w:r>
    </w:p>
    <w:p w14:paraId="1A26F6E2" w14:textId="77777777" w:rsidR="006A7C3A" w:rsidRDefault="001C3772">
      <w:pPr>
        <w:spacing w:after="0"/>
        <w:jc w:val="center"/>
        <w:rPr>
          <w:sz w:val="24"/>
          <w:szCs w:val="24"/>
          <w:lang w:val="fr-FR"/>
        </w:rPr>
      </w:pPr>
      <w:r>
        <w:rPr>
          <w:i/>
          <w:iCs/>
          <w:sz w:val="24"/>
          <w:szCs w:val="24"/>
          <w:lang w:val="fr-FR"/>
        </w:rPr>
        <w:t>European Convention Centre</w:t>
      </w:r>
      <w:r>
        <w:rPr>
          <w:sz w:val="24"/>
          <w:szCs w:val="24"/>
          <w:lang w:val="fr-FR"/>
        </w:rPr>
        <w:t>, Luxembourg-Kirchberg</w:t>
      </w:r>
    </w:p>
    <w:p w14:paraId="63DA0228" w14:textId="77777777" w:rsidR="006A7C3A" w:rsidRDefault="006A7C3A">
      <w:pPr>
        <w:spacing w:after="0" w:line="240" w:lineRule="auto"/>
        <w:jc w:val="center"/>
        <w:rPr>
          <w:sz w:val="24"/>
          <w:szCs w:val="24"/>
          <w:lang w:val="fr-FR"/>
        </w:rPr>
      </w:pPr>
      <w:bookmarkStart w:id="0" w:name="_GoBack"/>
      <w:bookmarkEnd w:id="0"/>
    </w:p>
    <w:p w14:paraId="3D91B25D" w14:textId="77777777" w:rsidR="006A7C3A" w:rsidRDefault="001C3772">
      <w:pPr>
        <w:spacing w:after="0" w:line="240" w:lineRule="auto"/>
        <w:jc w:val="center"/>
        <w:rPr>
          <w:b/>
          <w:bCs/>
          <w:sz w:val="28"/>
          <w:szCs w:val="28"/>
          <w:u w:val="single"/>
          <w:lang w:val="en-US"/>
        </w:rPr>
      </w:pPr>
      <w:r>
        <w:rPr>
          <w:b/>
          <w:bCs/>
          <w:sz w:val="28"/>
          <w:szCs w:val="28"/>
          <w:u w:val="single"/>
          <w:lang w:val="en-US"/>
        </w:rPr>
        <w:t>Draft Minutes</w:t>
      </w:r>
    </w:p>
    <w:p w14:paraId="197480F7" w14:textId="77777777" w:rsidR="006A7C3A" w:rsidRDefault="001C3772">
      <w:pPr>
        <w:widowControl w:val="0"/>
        <w:rPr>
          <w:b/>
          <w:bCs/>
          <w:lang w:val="en-US"/>
        </w:rPr>
      </w:pPr>
      <w:r>
        <w:rPr>
          <w:b/>
          <w:bCs/>
          <w:lang w:val="en-US"/>
        </w:rPr>
        <w:t>0. List of Participants</w:t>
      </w:r>
    </w:p>
    <w:tbl>
      <w:tblPr>
        <w:tblW w:w="92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6"/>
        <w:gridCol w:w="2693"/>
        <w:gridCol w:w="3260"/>
      </w:tblGrid>
      <w:tr w:rsidR="006A7C3A" w14:paraId="22C1D402"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25843BC7" w14:textId="77777777" w:rsidR="006A7C3A" w:rsidRDefault="001C3772">
            <w:pPr>
              <w:spacing w:after="0" w:line="240" w:lineRule="auto"/>
            </w:pPr>
            <w:r>
              <w:rPr>
                <w:b/>
                <w:bCs/>
                <w:color w:val="FFFFFF"/>
                <w:u w:color="FFFFFF"/>
              </w:rPr>
              <w:t>Delegation</w:t>
            </w:r>
          </w:p>
        </w:tc>
        <w:tc>
          <w:tcPr>
            <w:tcW w:w="2693"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5CF61609" w14:textId="77777777" w:rsidR="006A7C3A" w:rsidRDefault="001C3772">
            <w:pPr>
              <w:spacing w:after="0" w:line="240" w:lineRule="auto"/>
            </w:pPr>
            <w:r>
              <w:rPr>
                <w:b/>
                <w:bCs/>
                <w:color w:val="FFFFFF"/>
                <w:u w:color="FFFFFF"/>
              </w:rPr>
              <w:t>Surname</w:t>
            </w:r>
          </w:p>
        </w:tc>
        <w:tc>
          <w:tcPr>
            <w:tcW w:w="326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67B841D1" w14:textId="77777777" w:rsidR="006A7C3A" w:rsidRDefault="001C3772">
            <w:pPr>
              <w:spacing w:after="0" w:line="240" w:lineRule="auto"/>
            </w:pPr>
            <w:r>
              <w:rPr>
                <w:b/>
                <w:bCs/>
                <w:color w:val="FFFFFF"/>
                <w:u w:color="FFFFFF"/>
              </w:rPr>
              <w:t>First Name(s)</w:t>
            </w:r>
          </w:p>
        </w:tc>
      </w:tr>
      <w:tr w:rsidR="006A7C3A" w14:paraId="350E4F9A"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EF057B" w14:textId="77777777" w:rsidR="006A7C3A" w:rsidRDefault="001C3772">
            <w:pPr>
              <w:spacing w:after="0" w:line="240" w:lineRule="auto"/>
            </w:pPr>
            <w:r>
              <w:t>ALBANIA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B1EE5D" w14:textId="77777777" w:rsidR="006A7C3A" w:rsidRDefault="001C3772">
            <w:pPr>
              <w:spacing w:after="0" w:line="240" w:lineRule="auto"/>
            </w:pPr>
            <w:r>
              <w:t>Pustina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1245D9" w14:textId="77777777" w:rsidR="006A7C3A" w:rsidRDefault="001C3772">
            <w:pPr>
              <w:spacing w:after="0" w:line="240" w:lineRule="auto"/>
            </w:pPr>
            <w:r>
              <w:t>Linda</w:t>
            </w:r>
          </w:p>
        </w:tc>
      </w:tr>
      <w:tr w:rsidR="006A7C3A" w14:paraId="35DC25F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10A283" w14:textId="77777777" w:rsidR="006A7C3A" w:rsidRDefault="001C3772">
            <w:pPr>
              <w:spacing w:after="0" w:line="240" w:lineRule="auto"/>
            </w:pPr>
            <w:r>
              <w:t>ANDORRA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373937" w14:textId="77777777" w:rsidR="006A7C3A" w:rsidRDefault="001C3772">
            <w:pPr>
              <w:spacing w:after="0" w:line="240" w:lineRule="auto"/>
            </w:pPr>
            <w:r>
              <w:t>Martínez Ramírez</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9AEF53" w14:textId="77777777" w:rsidR="006A7C3A" w:rsidRDefault="001C3772">
            <w:pPr>
              <w:spacing w:after="0" w:line="240" w:lineRule="auto"/>
            </w:pPr>
            <w:r>
              <w:t>María del Mar</w:t>
            </w:r>
          </w:p>
        </w:tc>
      </w:tr>
      <w:tr w:rsidR="006A7C3A" w14:paraId="32D72058"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A9FE6D" w14:textId="77777777" w:rsidR="006A7C3A" w:rsidRDefault="001C3772">
            <w:pPr>
              <w:spacing w:after="0" w:line="240" w:lineRule="auto"/>
            </w:pPr>
            <w:r>
              <w:t>ARMENIA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92792E" w14:textId="77777777" w:rsidR="006A7C3A" w:rsidRDefault="001C3772">
            <w:pPr>
              <w:spacing w:after="0" w:line="240" w:lineRule="auto"/>
            </w:pPr>
            <w:r>
              <w:t>Harutyunyan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3FD4E5" w14:textId="77777777" w:rsidR="006A7C3A" w:rsidRDefault="001C3772">
            <w:pPr>
              <w:spacing w:after="0" w:line="240" w:lineRule="auto"/>
            </w:pPr>
            <w:r>
              <w:t>Karine</w:t>
            </w:r>
          </w:p>
        </w:tc>
      </w:tr>
      <w:tr w:rsidR="006A7C3A" w14:paraId="47C91EF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00B0EE" w14:textId="77777777" w:rsidR="006A7C3A" w:rsidRDefault="001C3772">
            <w:pPr>
              <w:spacing w:after="0" w:line="240" w:lineRule="auto"/>
            </w:pPr>
            <w:r>
              <w:t>ARMENIA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904F95" w14:textId="77777777" w:rsidR="006A7C3A" w:rsidRDefault="001C3772">
            <w:pPr>
              <w:spacing w:after="0" w:line="240" w:lineRule="auto"/>
            </w:pPr>
            <w:r>
              <w:t>Harutyunyan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49FF05" w14:textId="77777777" w:rsidR="006A7C3A" w:rsidRDefault="001C3772">
            <w:pPr>
              <w:spacing w:after="0" w:line="240" w:lineRule="auto"/>
            </w:pPr>
            <w:r>
              <w:t>Gayane</w:t>
            </w:r>
          </w:p>
        </w:tc>
      </w:tr>
      <w:tr w:rsidR="006A7C3A" w14:paraId="1B3945B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B67DEB" w14:textId="77777777" w:rsidR="006A7C3A" w:rsidRDefault="001C3772">
            <w:pPr>
              <w:spacing w:after="0" w:line="240" w:lineRule="auto"/>
            </w:pPr>
            <w:r>
              <w:t>AUSTRIA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096814" w14:textId="77777777" w:rsidR="006A7C3A" w:rsidRDefault="001C3772">
            <w:pPr>
              <w:spacing w:after="0" w:line="240" w:lineRule="auto"/>
            </w:pPr>
            <w:r>
              <w:t>Bacher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EA9A96" w14:textId="77777777" w:rsidR="006A7C3A" w:rsidRDefault="001C3772">
            <w:pPr>
              <w:spacing w:after="0" w:line="240" w:lineRule="auto"/>
            </w:pPr>
            <w:r>
              <w:t>Gottfried</w:t>
            </w:r>
          </w:p>
        </w:tc>
      </w:tr>
      <w:tr w:rsidR="006A7C3A" w14:paraId="1D7F1203"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34FD95" w14:textId="77777777" w:rsidR="006A7C3A" w:rsidRDefault="001C3772">
            <w:pPr>
              <w:spacing w:after="0" w:line="240" w:lineRule="auto"/>
            </w:pPr>
            <w:r>
              <w:t>AZERBAIJAN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F1377D" w14:textId="77777777" w:rsidR="006A7C3A" w:rsidRDefault="001C3772">
            <w:pPr>
              <w:spacing w:after="0" w:line="240" w:lineRule="auto"/>
            </w:pPr>
            <w:r>
              <w:t>Humbatov</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EA81B6" w14:textId="77777777" w:rsidR="006A7C3A" w:rsidRDefault="001C3772">
            <w:pPr>
              <w:spacing w:after="0" w:line="240" w:lineRule="auto"/>
            </w:pPr>
            <w:r>
              <w:t>Ilham</w:t>
            </w:r>
          </w:p>
        </w:tc>
      </w:tr>
      <w:tr w:rsidR="006A7C3A" w14:paraId="2473CC68"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E2D056" w14:textId="77777777" w:rsidR="006A7C3A" w:rsidRDefault="001C3772">
            <w:pPr>
              <w:spacing w:after="0" w:line="240" w:lineRule="auto"/>
            </w:pPr>
            <w:r>
              <w:t>BELARUS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5F4583" w14:textId="77777777" w:rsidR="006A7C3A" w:rsidRDefault="001C3772">
            <w:pPr>
              <w:spacing w:after="0" w:line="240" w:lineRule="auto"/>
            </w:pPr>
            <w:r>
              <w:t>Betenya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FA9D5D" w14:textId="77777777" w:rsidR="006A7C3A" w:rsidRDefault="001C3772">
            <w:pPr>
              <w:spacing w:after="0" w:line="240" w:lineRule="auto"/>
            </w:pPr>
            <w:r>
              <w:t>Elena</w:t>
            </w:r>
          </w:p>
        </w:tc>
      </w:tr>
      <w:tr w:rsidR="006A7C3A" w14:paraId="7A7BCFC5"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758089" w14:textId="77777777" w:rsidR="006A7C3A" w:rsidRDefault="001C3772">
            <w:pPr>
              <w:spacing w:after="0" w:line="240" w:lineRule="auto"/>
            </w:pPr>
            <w:r>
              <w:t>BELARUS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D0B792" w14:textId="77777777" w:rsidR="006A7C3A" w:rsidRDefault="001C3772">
            <w:pPr>
              <w:spacing w:after="0" w:line="240" w:lineRule="auto"/>
            </w:pPr>
            <w:r>
              <w:t>Rytau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1F57E6" w14:textId="77777777" w:rsidR="006A7C3A" w:rsidRDefault="001C3772">
            <w:pPr>
              <w:spacing w:after="0" w:line="240" w:lineRule="auto"/>
            </w:pPr>
            <w:r>
              <w:t>Aliaksandr</w:t>
            </w:r>
          </w:p>
        </w:tc>
      </w:tr>
      <w:tr w:rsidR="006A7C3A" w14:paraId="4EBE7112"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DEA1C3" w14:textId="77777777" w:rsidR="006A7C3A" w:rsidRDefault="001C3772">
            <w:pPr>
              <w:spacing w:after="0" w:line="240" w:lineRule="auto"/>
            </w:pPr>
            <w:r>
              <w:t>BELGIUM FR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F0B6F1" w14:textId="77777777" w:rsidR="006A7C3A" w:rsidRDefault="001C3772">
            <w:pPr>
              <w:spacing w:after="0" w:line="240" w:lineRule="auto"/>
            </w:pPr>
            <w:r>
              <w:t>Guillaume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A71431" w14:textId="77777777" w:rsidR="006A7C3A" w:rsidRDefault="001C3772">
            <w:pPr>
              <w:spacing w:after="0" w:line="240" w:lineRule="auto"/>
            </w:pPr>
            <w:r>
              <w:t>Kevin</w:t>
            </w:r>
          </w:p>
        </w:tc>
      </w:tr>
      <w:tr w:rsidR="006A7C3A" w14:paraId="5D540427"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048E23" w14:textId="77777777" w:rsidR="006A7C3A" w:rsidRDefault="001C3772">
            <w:pPr>
              <w:spacing w:after="0" w:line="240" w:lineRule="auto"/>
            </w:pPr>
            <w:r>
              <w:t>BELGIUM VL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CDC34E" w14:textId="77777777" w:rsidR="006A7C3A" w:rsidRDefault="001C3772">
            <w:pPr>
              <w:spacing w:after="0" w:line="240" w:lineRule="auto"/>
            </w:pPr>
            <w:r>
              <w:t>Vercruysse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CA8B70" w14:textId="77777777" w:rsidR="006A7C3A" w:rsidRDefault="001C3772">
            <w:pPr>
              <w:spacing w:after="0" w:line="240" w:lineRule="auto"/>
            </w:pPr>
            <w:r>
              <w:t>Noel</w:t>
            </w:r>
          </w:p>
        </w:tc>
      </w:tr>
      <w:tr w:rsidR="006A7C3A" w14:paraId="219A1624"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303C68" w14:textId="77777777" w:rsidR="006A7C3A" w:rsidRDefault="001C3772">
            <w:pPr>
              <w:spacing w:after="0" w:line="240" w:lineRule="auto"/>
            </w:pPr>
            <w:r>
              <w:t>BFUG SECRETARIAT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8A65BC" w14:textId="77777777" w:rsidR="006A7C3A" w:rsidRDefault="001C3772">
            <w:pPr>
              <w:spacing w:after="0" w:line="240" w:lineRule="auto"/>
            </w:pPr>
            <w:r>
              <w:t>Profit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6D8BD4" w14:textId="77777777" w:rsidR="006A7C3A" w:rsidRDefault="001C3772">
            <w:pPr>
              <w:spacing w:after="0" w:line="240" w:lineRule="auto"/>
            </w:pPr>
            <w:r>
              <w:t>Françoise</w:t>
            </w:r>
          </w:p>
        </w:tc>
      </w:tr>
      <w:tr w:rsidR="006A7C3A" w14:paraId="1753247D"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50198D" w14:textId="77777777" w:rsidR="006A7C3A" w:rsidRDefault="001C3772">
            <w:pPr>
              <w:spacing w:after="0" w:line="240" w:lineRule="auto"/>
            </w:pPr>
            <w:r>
              <w:t>BFUG SECRETARIAT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F11216" w14:textId="77777777" w:rsidR="006A7C3A" w:rsidRDefault="001C3772">
            <w:pPr>
              <w:spacing w:after="0" w:line="240" w:lineRule="auto"/>
            </w:pPr>
            <w:r>
              <w:t>Scholle-Pollmann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4FA3FD" w14:textId="77777777" w:rsidR="006A7C3A" w:rsidRDefault="001C3772">
            <w:pPr>
              <w:spacing w:after="0" w:line="240" w:lineRule="auto"/>
            </w:pPr>
            <w:r>
              <w:t>Nikola</w:t>
            </w:r>
          </w:p>
        </w:tc>
      </w:tr>
      <w:tr w:rsidR="006A7C3A" w14:paraId="31F09DB9"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AB8163" w14:textId="77777777" w:rsidR="006A7C3A" w:rsidRDefault="001C3772">
            <w:pPr>
              <w:spacing w:after="0" w:line="240" w:lineRule="auto"/>
            </w:pPr>
            <w:r>
              <w:t>BOSNIA AND HERZEGOVINA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8F92BA" w14:textId="77777777" w:rsidR="006A7C3A" w:rsidRDefault="001C3772">
            <w:pPr>
              <w:spacing w:after="0" w:line="240" w:lineRule="auto"/>
            </w:pPr>
            <w:r>
              <w:t>Duric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FCA270" w14:textId="77777777" w:rsidR="006A7C3A" w:rsidRDefault="001C3772">
            <w:pPr>
              <w:spacing w:after="0" w:line="240" w:lineRule="auto"/>
            </w:pPr>
            <w:r>
              <w:t>Aida</w:t>
            </w:r>
          </w:p>
        </w:tc>
      </w:tr>
      <w:tr w:rsidR="006A7C3A" w14:paraId="23175A9A"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DF7F92" w14:textId="77777777" w:rsidR="006A7C3A" w:rsidRDefault="001C3772">
            <w:pPr>
              <w:spacing w:after="0" w:line="240" w:lineRule="auto"/>
            </w:pPr>
            <w:r>
              <w:t>BOSNIA AND HERZEGOVINA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2DFB2C" w14:textId="77777777" w:rsidR="006A7C3A" w:rsidRDefault="001C3772">
            <w:pPr>
              <w:spacing w:after="0" w:line="240" w:lineRule="auto"/>
            </w:pPr>
            <w:r>
              <w:t>Maric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09BFFF" w14:textId="77777777" w:rsidR="006A7C3A" w:rsidRDefault="001C3772">
            <w:pPr>
              <w:spacing w:after="0" w:line="240" w:lineRule="auto"/>
            </w:pPr>
            <w:r>
              <w:t>Petar</w:t>
            </w:r>
          </w:p>
        </w:tc>
      </w:tr>
      <w:tr w:rsidR="006A7C3A" w14:paraId="39985CCB"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FB8BED" w14:textId="77777777" w:rsidR="006A7C3A" w:rsidRDefault="001C3772">
            <w:pPr>
              <w:spacing w:after="0" w:line="240" w:lineRule="auto"/>
            </w:pPr>
            <w:r>
              <w:t>BUSINESS EUROPE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33F5F7" w14:textId="77777777" w:rsidR="006A7C3A" w:rsidRDefault="001C3772">
            <w:pPr>
              <w:spacing w:after="0" w:line="240" w:lineRule="auto"/>
            </w:pPr>
            <w:r>
              <w:t>Seling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6FC9A9" w14:textId="77777777" w:rsidR="006A7C3A" w:rsidRDefault="001C3772">
            <w:pPr>
              <w:spacing w:after="0" w:line="240" w:lineRule="auto"/>
            </w:pPr>
            <w:r>
              <w:t>Irene</w:t>
            </w:r>
          </w:p>
        </w:tc>
      </w:tr>
      <w:tr w:rsidR="006A7C3A" w14:paraId="1F759F7A"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2CB017" w14:textId="77777777" w:rsidR="006A7C3A" w:rsidRDefault="001C3772">
            <w:pPr>
              <w:spacing w:after="0" w:line="240" w:lineRule="auto"/>
            </w:pPr>
            <w:r>
              <w:t>COUNCIL OF EUROPE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6C1BC0" w14:textId="77777777" w:rsidR="006A7C3A" w:rsidRDefault="001C3772">
            <w:pPr>
              <w:spacing w:after="0" w:line="240" w:lineRule="auto"/>
            </w:pPr>
            <w:r>
              <w:t>Bergan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7173D5" w14:textId="77777777" w:rsidR="006A7C3A" w:rsidRDefault="001C3772">
            <w:pPr>
              <w:spacing w:after="0" w:line="240" w:lineRule="auto"/>
            </w:pPr>
            <w:r>
              <w:t>Sjur</w:t>
            </w:r>
          </w:p>
        </w:tc>
      </w:tr>
      <w:tr w:rsidR="006A7C3A" w14:paraId="253445FE"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73D0C6" w14:textId="77777777" w:rsidR="006A7C3A" w:rsidRDefault="001C3772">
            <w:pPr>
              <w:spacing w:after="0" w:line="240" w:lineRule="auto"/>
            </w:pPr>
            <w:r>
              <w:t>CROATIA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1D4ABE" w14:textId="77777777" w:rsidR="006A7C3A" w:rsidRDefault="001C3772">
            <w:pPr>
              <w:spacing w:after="0" w:line="240" w:lineRule="auto"/>
            </w:pPr>
            <w:r>
              <w:t>Tecilazić-Goršić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C93CF4" w14:textId="77777777" w:rsidR="006A7C3A" w:rsidRDefault="001C3772">
            <w:pPr>
              <w:spacing w:after="0" w:line="240" w:lineRule="auto"/>
            </w:pPr>
            <w:r>
              <w:t>Ana</w:t>
            </w:r>
          </w:p>
        </w:tc>
      </w:tr>
      <w:tr w:rsidR="006A7C3A" w14:paraId="72CE6B7F"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6DE395" w14:textId="77777777" w:rsidR="006A7C3A" w:rsidRDefault="001C3772">
            <w:pPr>
              <w:spacing w:after="0" w:line="240" w:lineRule="auto"/>
            </w:pPr>
            <w:r>
              <w:t>CYPRUS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C0C1D1" w14:textId="77777777" w:rsidR="006A7C3A" w:rsidRDefault="001C3772">
            <w:pPr>
              <w:spacing w:after="0" w:line="240" w:lineRule="auto"/>
            </w:pPr>
            <w:r>
              <w:t>Martidou - Forcier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D83DFA" w14:textId="77777777" w:rsidR="006A7C3A" w:rsidRDefault="001C3772">
            <w:pPr>
              <w:spacing w:after="0" w:line="240" w:lineRule="auto"/>
            </w:pPr>
            <w:r>
              <w:t>Despina</w:t>
            </w:r>
          </w:p>
        </w:tc>
      </w:tr>
      <w:tr w:rsidR="006A7C3A" w14:paraId="5902E9B1"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FED282" w14:textId="77777777" w:rsidR="006A7C3A" w:rsidRDefault="001C3772">
            <w:pPr>
              <w:spacing w:after="0" w:line="240" w:lineRule="auto"/>
            </w:pPr>
            <w:r>
              <w:t>CZECH REPUBLIC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EAA4F" w14:textId="77777777" w:rsidR="006A7C3A" w:rsidRDefault="001C3772">
            <w:pPr>
              <w:spacing w:after="0" w:line="240" w:lineRule="auto"/>
            </w:pPr>
            <w:r>
              <w:t>Drbohlav</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384D87" w14:textId="77777777" w:rsidR="006A7C3A" w:rsidRDefault="001C3772">
            <w:pPr>
              <w:spacing w:after="0" w:line="240" w:lineRule="auto"/>
            </w:pPr>
            <w:r>
              <w:t>Jakub</w:t>
            </w:r>
          </w:p>
        </w:tc>
      </w:tr>
      <w:tr w:rsidR="006A7C3A" w14:paraId="62323AFB"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CC073C" w14:textId="77777777" w:rsidR="006A7C3A" w:rsidRDefault="001C3772">
            <w:pPr>
              <w:spacing w:after="0" w:line="240" w:lineRule="auto"/>
            </w:pPr>
            <w:r>
              <w:t>CZECH REPUBLIC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3E8421" w14:textId="77777777" w:rsidR="006A7C3A" w:rsidRDefault="001C3772">
            <w:pPr>
              <w:spacing w:after="0" w:line="240" w:lineRule="auto"/>
            </w:pPr>
            <w:r>
              <w:t>Trojanova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5FBF14" w14:textId="77777777" w:rsidR="006A7C3A" w:rsidRDefault="001C3772">
            <w:pPr>
              <w:spacing w:after="0" w:line="240" w:lineRule="auto"/>
            </w:pPr>
            <w:r>
              <w:t>Lucie</w:t>
            </w:r>
          </w:p>
        </w:tc>
      </w:tr>
      <w:tr w:rsidR="006A7C3A" w14:paraId="36F99F48"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0D8B6C" w14:textId="77777777" w:rsidR="006A7C3A" w:rsidRDefault="001C3772">
            <w:pPr>
              <w:spacing w:after="0" w:line="240" w:lineRule="auto"/>
            </w:pPr>
            <w:r>
              <w:t>DENMARK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AA78B6" w14:textId="77777777" w:rsidR="006A7C3A" w:rsidRDefault="001C3772">
            <w:pPr>
              <w:spacing w:after="0" w:line="240" w:lineRule="auto"/>
            </w:pPr>
            <w:r>
              <w:t>Johannesen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E5CD17" w14:textId="77777777" w:rsidR="006A7C3A" w:rsidRDefault="001C3772">
            <w:pPr>
              <w:spacing w:after="0" w:line="240" w:lineRule="auto"/>
            </w:pPr>
            <w:r>
              <w:t>Jonas Husum</w:t>
            </w:r>
          </w:p>
        </w:tc>
      </w:tr>
      <w:tr w:rsidR="006A7C3A" w14:paraId="55EBB9CE"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606247" w14:textId="77777777" w:rsidR="006A7C3A" w:rsidRDefault="001C3772">
            <w:pPr>
              <w:spacing w:after="0" w:line="240" w:lineRule="auto"/>
            </w:pPr>
            <w:r>
              <w:lastRenderedPageBreak/>
              <w:t>DENMARK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A6FE76" w14:textId="77777777" w:rsidR="006A7C3A" w:rsidRDefault="001C3772">
            <w:pPr>
              <w:spacing w:after="0" w:line="240" w:lineRule="auto"/>
            </w:pPr>
            <w:r>
              <w:t>Nielsen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7C9EFA" w14:textId="77777777" w:rsidR="006A7C3A" w:rsidRDefault="001C3772">
            <w:pPr>
              <w:spacing w:after="0" w:line="240" w:lineRule="auto"/>
            </w:pPr>
            <w:r>
              <w:t>Jette Søgren</w:t>
            </w:r>
          </w:p>
        </w:tc>
      </w:tr>
      <w:tr w:rsidR="006A7C3A" w14:paraId="3445C352"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43FDA2" w14:textId="77777777" w:rsidR="006A7C3A" w:rsidRDefault="001C3772">
            <w:pPr>
              <w:spacing w:after="0" w:line="240" w:lineRule="auto"/>
            </w:pPr>
            <w:r>
              <w:t>EDUCATION INTERNATIONAL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661BF8" w14:textId="77777777" w:rsidR="006A7C3A" w:rsidRDefault="001C3772">
            <w:pPr>
              <w:spacing w:after="0" w:line="240" w:lineRule="auto"/>
            </w:pPr>
            <w:r>
              <w:t>Roman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4BFD6B" w14:textId="77777777" w:rsidR="006A7C3A" w:rsidRDefault="001C3772">
            <w:pPr>
              <w:spacing w:after="0" w:line="240" w:lineRule="auto"/>
            </w:pPr>
            <w:r>
              <w:t>Agnes</w:t>
            </w:r>
          </w:p>
        </w:tc>
      </w:tr>
      <w:tr w:rsidR="006A7C3A" w14:paraId="5DAA7ED3"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62E545" w14:textId="77777777" w:rsidR="006A7C3A" w:rsidRDefault="001C3772">
            <w:pPr>
              <w:spacing w:after="0" w:line="240" w:lineRule="auto"/>
            </w:pPr>
            <w:r>
              <w:t>EDUCATION INTERNATIONAL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028905" w14:textId="77777777" w:rsidR="006A7C3A" w:rsidRDefault="001C3772">
            <w:pPr>
              <w:spacing w:after="0" w:line="240" w:lineRule="auto"/>
            </w:pPr>
            <w:r>
              <w:t>Vraa-Jensen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4F4F85" w14:textId="77777777" w:rsidR="006A7C3A" w:rsidRDefault="001C3772">
            <w:pPr>
              <w:spacing w:after="0" w:line="240" w:lineRule="auto"/>
            </w:pPr>
            <w:r>
              <w:t>Jens</w:t>
            </w:r>
          </w:p>
        </w:tc>
      </w:tr>
      <w:tr w:rsidR="006A7C3A" w14:paraId="2DDEEB2D"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D058DD" w14:textId="77777777" w:rsidR="006A7C3A" w:rsidRDefault="001C3772">
            <w:pPr>
              <w:spacing w:after="0" w:line="240" w:lineRule="auto"/>
            </w:pPr>
            <w:r>
              <w:t>ENQA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EE0BED" w14:textId="77777777" w:rsidR="006A7C3A" w:rsidRDefault="001C3772">
            <w:pPr>
              <w:spacing w:after="0" w:line="240" w:lineRule="auto"/>
            </w:pPr>
            <w:r>
              <w:t>Walsh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4C3D77" w14:textId="77777777" w:rsidR="006A7C3A" w:rsidRDefault="001C3772">
            <w:pPr>
              <w:spacing w:after="0" w:line="240" w:lineRule="auto"/>
            </w:pPr>
            <w:r>
              <w:t>Padraig</w:t>
            </w:r>
          </w:p>
        </w:tc>
      </w:tr>
      <w:tr w:rsidR="006A7C3A" w14:paraId="11A87A7D"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F0FB3B" w14:textId="77777777" w:rsidR="006A7C3A" w:rsidRDefault="001C3772">
            <w:pPr>
              <w:spacing w:after="0" w:line="240" w:lineRule="auto"/>
            </w:pPr>
            <w:r>
              <w:t>EQAR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2F720" w14:textId="77777777" w:rsidR="006A7C3A" w:rsidRDefault="001C3772">
            <w:pPr>
              <w:spacing w:after="0" w:line="240" w:lineRule="auto"/>
            </w:pPr>
            <w:r>
              <w:t>Froment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2F67A9" w14:textId="77777777" w:rsidR="006A7C3A" w:rsidRDefault="001C3772">
            <w:pPr>
              <w:spacing w:after="0" w:line="240" w:lineRule="auto"/>
            </w:pPr>
            <w:r>
              <w:t>Eric</w:t>
            </w:r>
          </w:p>
        </w:tc>
      </w:tr>
      <w:tr w:rsidR="006A7C3A" w14:paraId="5E4ABE30"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6FDAD1" w14:textId="77777777" w:rsidR="006A7C3A" w:rsidRDefault="001C3772">
            <w:pPr>
              <w:spacing w:after="0" w:line="240" w:lineRule="auto"/>
            </w:pPr>
            <w:r>
              <w:t>EQAR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2A2963" w14:textId="77777777" w:rsidR="006A7C3A" w:rsidRDefault="001C3772">
            <w:pPr>
              <w:spacing w:after="0" w:line="240" w:lineRule="auto"/>
            </w:pPr>
            <w:r>
              <w:t>Szabo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82B447" w14:textId="77777777" w:rsidR="006A7C3A" w:rsidRDefault="001C3772">
            <w:pPr>
              <w:spacing w:after="0" w:line="240" w:lineRule="auto"/>
            </w:pPr>
            <w:r>
              <w:t>Melinda</w:t>
            </w:r>
          </w:p>
        </w:tc>
      </w:tr>
      <w:tr w:rsidR="006A7C3A" w14:paraId="3250C46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6F32B1" w14:textId="77777777" w:rsidR="006A7C3A" w:rsidRDefault="001C3772">
            <w:pPr>
              <w:spacing w:after="0" w:line="240" w:lineRule="auto"/>
            </w:pPr>
            <w:r>
              <w:t>EQAR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F8A8C9" w14:textId="77777777" w:rsidR="006A7C3A" w:rsidRDefault="001C3772">
            <w:pPr>
              <w:spacing w:after="0" w:line="240" w:lineRule="auto"/>
            </w:pPr>
            <w:r>
              <w:t>Tück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7003DC" w14:textId="77777777" w:rsidR="006A7C3A" w:rsidRDefault="001C3772">
            <w:pPr>
              <w:spacing w:after="0" w:line="240" w:lineRule="auto"/>
            </w:pPr>
            <w:r>
              <w:t>Colin</w:t>
            </w:r>
          </w:p>
        </w:tc>
      </w:tr>
      <w:tr w:rsidR="006A7C3A" w14:paraId="7530C4EE"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8C313C" w14:textId="77777777" w:rsidR="006A7C3A" w:rsidRDefault="001C3772">
            <w:pPr>
              <w:spacing w:after="0" w:line="240" w:lineRule="auto"/>
            </w:pPr>
            <w:r>
              <w:t>ESTONIA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49A803" w14:textId="77777777" w:rsidR="006A7C3A" w:rsidRDefault="001C3772">
            <w:pPr>
              <w:spacing w:after="0" w:line="240" w:lineRule="auto"/>
            </w:pPr>
            <w:r>
              <w:t>Pukk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BF2D11" w14:textId="77777777" w:rsidR="006A7C3A" w:rsidRDefault="001C3772">
            <w:pPr>
              <w:spacing w:after="0" w:line="240" w:lineRule="auto"/>
            </w:pPr>
            <w:r>
              <w:t>Janne</w:t>
            </w:r>
          </w:p>
        </w:tc>
      </w:tr>
      <w:tr w:rsidR="006A7C3A" w14:paraId="26669CF4"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FFE3E8" w14:textId="77777777" w:rsidR="006A7C3A" w:rsidRDefault="001C3772">
            <w:pPr>
              <w:spacing w:after="0" w:line="240" w:lineRule="auto"/>
            </w:pPr>
            <w:r>
              <w:t>ESU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D72873" w14:textId="77777777" w:rsidR="006A7C3A" w:rsidRDefault="001C3772">
            <w:pPr>
              <w:spacing w:after="0" w:line="240" w:lineRule="auto"/>
            </w:pPr>
            <w:r>
              <w:t>Galan Palomares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37B6A4" w14:textId="77777777" w:rsidR="006A7C3A" w:rsidRDefault="001C3772">
            <w:pPr>
              <w:spacing w:after="0" w:line="240" w:lineRule="auto"/>
            </w:pPr>
            <w:r>
              <w:t>Fernando Miguel</w:t>
            </w:r>
          </w:p>
        </w:tc>
      </w:tr>
      <w:tr w:rsidR="006A7C3A" w14:paraId="76090A65"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9FFB48" w14:textId="77777777" w:rsidR="006A7C3A" w:rsidRDefault="001C3772">
            <w:pPr>
              <w:spacing w:after="0" w:line="240" w:lineRule="auto"/>
            </w:pPr>
            <w:r>
              <w:t>ESU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77CD4E" w14:textId="77777777" w:rsidR="006A7C3A" w:rsidRDefault="001C3772">
            <w:pPr>
              <w:spacing w:after="0" w:line="240" w:lineRule="auto"/>
            </w:pPr>
            <w:r>
              <w:t>Meister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0BDC24" w14:textId="77777777" w:rsidR="006A7C3A" w:rsidRDefault="001C3772">
            <w:pPr>
              <w:spacing w:after="0" w:line="240" w:lineRule="auto"/>
            </w:pPr>
            <w:r>
              <w:t>Lea Christina</w:t>
            </w:r>
          </w:p>
        </w:tc>
      </w:tr>
      <w:tr w:rsidR="006A7C3A" w14:paraId="4C47C78F"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E0C32B" w14:textId="77777777" w:rsidR="006A7C3A" w:rsidRDefault="001C3772">
            <w:pPr>
              <w:spacing w:after="0" w:line="240" w:lineRule="auto"/>
            </w:pPr>
            <w:r>
              <w:t>EUA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AC39D6" w14:textId="77777777" w:rsidR="006A7C3A" w:rsidRDefault="001C3772">
            <w:pPr>
              <w:spacing w:after="0" w:line="240" w:lineRule="auto"/>
            </w:pPr>
            <w:r>
              <w:t>Gaebel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33B231" w14:textId="77777777" w:rsidR="006A7C3A" w:rsidRDefault="001C3772">
            <w:pPr>
              <w:spacing w:after="0" w:line="240" w:lineRule="auto"/>
            </w:pPr>
            <w:r>
              <w:t>Michael</w:t>
            </w:r>
          </w:p>
        </w:tc>
      </w:tr>
      <w:tr w:rsidR="006A7C3A" w14:paraId="067F0492"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BF96E8" w14:textId="77777777" w:rsidR="006A7C3A" w:rsidRDefault="001C3772">
            <w:pPr>
              <w:spacing w:after="0" w:line="240" w:lineRule="auto"/>
            </w:pPr>
            <w:r>
              <w:t>EURASHE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0D39F1" w14:textId="77777777" w:rsidR="006A7C3A" w:rsidRDefault="001C3772">
            <w:pPr>
              <w:spacing w:after="0" w:line="240" w:lineRule="auto"/>
            </w:pPr>
            <w:r>
              <w:t>Cloet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74AF8A" w14:textId="77777777" w:rsidR="006A7C3A" w:rsidRDefault="001C3772">
            <w:pPr>
              <w:spacing w:after="0" w:line="240" w:lineRule="auto"/>
            </w:pPr>
            <w:r>
              <w:t>Johan</w:t>
            </w:r>
          </w:p>
        </w:tc>
      </w:tr>
      <w:tr w:rsidR="006A7C3A" w14:paraId="07B7F7BB"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DF1ACC" w14:textId="77777777" w:rsidR="006A7C3A" w:rsidRDefault="001C3772">
            <w:pPr>
              <w:spacing w:after="0" w:line="240" w:lineRule="auto"/>
            </w:pPr>
            <w:r>
              <w:t>EURASHE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13E211" w14:textId="77777777" w:rsidR="006A7C3A" w:rsidRDefault="001C3772">
            <w:pPr>
              <w:spacing w:after="0" w:line="240" w:lineRule="auto"/>
            </w:pPr>
            <w:r>
              <w:t>Lauwick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D49DD6" w14:textId="77777777" w:rsidR="006A7C3A" w:rsidRDefault="001C3772">
            <w:pPr>
              <w:spacing w:after="0" w:line="240" w:lineRule="auto"/>
            </w:pPr>
            <w:r>
              <w:t>Stéphane</w:t>
            </w:r>
          </w:p>
        </w:tc>
      </w:tr>
      <w:tr w:rsidR="006A7C3A" w14:paraId="5C6E44D7"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A7845F" w14:textId="77777777" w:rsidR="006A7C3A" w:rsidRDefault="001C3772">
            <w:pPr>
              <w:spacing w:after="0" w:line="240" w:lineRule="auto"/>
            </w:pPr>
            <w:r>
              <w:t>EUROPEAN COMMISSION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8DF645" w14:textId="77777777" w:rsidR="006A7C3A" w:rsidRDefault="001C3772">
            <w:pPr>
              <w:spacing w:after="0" w:line="240" w:lineRule="auto"/>
            </w:pPr>
            <w:r>
              <w:t>Mork Andersen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2D9307" w14:textId="77777777" w:rsidR="006A7C3A" w:rsidRDefault="001C3772">
            <w:pPr>
              <w:spacing w:after="0" w:line="240" w:lineRule="auto"/>
            </w:pPr>
            <w:r>
              <w:t>Mette</w:t>
            </w:r>
          </w:p>
        </w:tc>
      </w:tr>
      <w:tr w:rsidR="006A7C3A" w14:paraId="112401A5"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53C905" w14:textId="77777777" w:rsidR="006A7C3A" w:rsidRDefault="001C3772">
            <w:pPr>
              <w:spacing w:after="0" w:line="240" w:lineRule="auto"/>
            </w:pPr>
            <w:r>
              <w:t>EUROPEAN COMMISSION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538148" w14:textId="77777777" w:rsidR="006A7C3A" w:rsidRDefault="001C3772">
            <w:pPr>
              <w:spacing w:after="0" w:line="240" w:lineRule="auto"/>
            </w:pPr>
            <w:r>
              <w:t>Tyson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939766" w14:textId="77777777" w:rsidR="006A7C3A" w:rsidRDefault="001C3772">
            <w:pPr>
              <w:spacing w:after="0" w:line="240" w:lineRule="auto"/>
            </w:pPr>
            <w:r>
              <w:t>Adam</w:t>
            </w:r>
          </w:p>
        </w:tc>
      </w:tr>
      <w:tr w:rsidR="006A7C3A" w14:paraId="0C67CA1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5FC566" w14:textId="77777777" w:rsidR="006A7C3A" w:rsidRDefault="001C3772">
            <w:pPr>
              <w:spacing w:after="0" w:line="240" w:lineRule="auto"/>
            </w:pPr>
            <w:r>
              <w:t>EUROPEAN COMMISSION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24A535" w14:textId="77777777" w:rsidR="006A7C3A" w:rsidRDefault="001C3772">
            <w:pPr>
              <w:spacing w:after="0" w:line="240" w:lineRule="auto"/>
            </w:pPr>
            <w:r>
              <w:t>Waters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E2C335" w14:textId="77777777" w:rsidR="006A7C3A" w:rsidRDefault="001C3772">
            <w:pPr>
              <w:spacing w:after="0" w:line="240" w:lineRule="auto"/>
            </w:pPr>
            <w:r>
              <w:t>Margaret</w:t>
            </w:r>
          </w:p>
        </w:tc>
      </w:tr>
      <w:tr w:rsidR="006A7C3A" w14:paraId="58F4DB89"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C13F69" w14:textId="77777777" w:rsidR="006A7C3A" w:rsidRDefault="001C3772">
            <w:pPr>
              <w:spacing w:after="0" w:line="240" w:lineRule="auto"/>
            </w:pPr>
            <w:r>
              <w:t>EUROSTUDENT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AA4B35" w14:textId="77777777" w:rsidR="006A7C3A" w:rsidRDefault="001C3772">
            <w:pPr>
              <w:spacing w:after="0" w:line="240" w:lineRule="auto"/>
            </w:pPr>
            <w:r>
              <w:t>Hauschildt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13DC3D" w14:textId="77777777" w:rsidR="006A7C3A" w:rsidRDefault="001C3772">
            <w:pPr>
              <w:spacing w:after="0" w:line="240" w:lineRule="auto"/>
            </w:pPr>
            <w:r>
              <w:t>Kristina</w:t>
            </w:r>
          </w:p>
        </w:tc>
      </w:tr>
      <w:tr w:rsidR="006A7C3A" w14:paraId="0B2AFA8F"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970CA2" w14:textId="77777777" w:rsidR="006A7C3A" w:rsidRDefault="001C3772">
            <w:pPr>
              <w:spacing w:after="0" w:line="240" w:lineRule="auto"/>
            </w:pPr>
            <w:r>
              <w:t>EURYDICE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CC71F9" w14:textId="77777777" w:rsidR="006A7C3A" w:rsidRDefault="001C3772">
            <w:pPr>
              <w:spacing w:after="0" w:line="240" w:lineRule="auto"/>
            </w:pPr>
            <w:r>
              <w:t>Crosier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3D5677" w14:textId="77777777" w:rsidR="006A7C3A" w:rsidRDefault="001C3772">
            <w:pPr>
              <w:spacing w:after="0" w:line="240" w:lineRule="auto"/>
            </w:pPr>
            <w:r>
              <w:t>David</w:t>
            </w:r>
          </w:p>
        </w:tc>
      </w:tr>
      <w:tr w:rsidR="006A7C3A" w14:paraId="081986D1"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DB05F0" w14:textId="77777777" w:rsidR="006A7C3A" w:rsidRDefault="001C3772">
            <w:pPr>
              <w:spacing w:after="0" w:line="240" w:lineRule="auto"/>
            </w:pPr>
            <w:r>
              <w:t>FINLAND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7F6E54" w14:textId="77777777" w:rsidR="006A7C3A" w:rsidRDefault="001C3772">
            <w:pPr>
              <w:spacing w:after="0" w:line="240" w:lineRule="auto"/>
            </w:pPr>
            <w:r>
              <w:t>Innola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B85174" w14:textId="77777777" w:rsidR="006A7C3A" w:rsidRDefault="001C3772">
            <w:pPr>
              <w:spacing w:after="0" w:line="240" w:lineRule="auto"/>
            </w:pPr>
            <w:r>
              <w:t>Maija</w:t>
            </w:r>
          </w:p>
        </w:tc>
      </w:tr>
      <w:tr w:rsidR="006A7C3A" w14:paraId="66A4A05A"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55B1D4" w14:textId="77777777" w:rsidR="006A7C3A" w:rsidRDefault="001C3772">
            <w:pPr>
              <w:spacing w:after="0" w:line="240" w:lineRule="auto"/>
            </w:pPr>
            <w:r>
              <w:t>FINLAND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93EACF" w14:textId="77777777" w:rsidR="006A7C3A" w:rsidRDefault="001C3772">
            <w:pPr>
              <w:spacing w:after="0" w:line="240" w:lineRule="auto"/>
            </w:pPr>
            <w:r>
              <w:t>Vuorinen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A3C40B" w14:textId="77777777" w:rsidR="006A7C3A" w:rsidRDefault="001C3772">
            <w:pPr>
              <w:spacing w:after="0" w:line="240" w:lineRule="auto"/>
            </w:pPr>
            <w:r>
              <w:t>Birgitta</w:t>
            </w:r>
          </w:p>
        </w:tc>
      </w:tr>
      <w:tr w:rsidR="006A7C3A" w14:paraId="6B8B7E78"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A88C0A" w14:textId="77777777" w:rsidR="006A7C3A" w:rsidRDefault="001C3772">
            <w:pPr>
              <w:spacing w:after="0" w:line="240" w:lineRule="auto"/>
            </w:pPr>
            <w:r>
              <w:t>FRANCE - VICE-CHAIR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13253" w14:textId="77777777" w:rsidR="006A7C3A" w:rsidRDefault="001C3772">
            <w:pPr>
              <w:spacing w:after="0" w:line="240" w:lineRule="auto"/>
            </w:pPr>
            <w:r>
              <w:t>Pol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C47A0F" w14:textId="77777777" w:rsidR="006A7C3A" w:rsidRDefault="001C3772">
            <w:pPr>
              <w:spacing w:after="0" w:line="240" w:lineRule="auto"/>
            </w:pPr>
            <w:r>
              <w:t>Patricia</w:t>
            </w:r>
          </w:p>
        </w:tc>
      </w:tr>
      <w:tr w:rsidR="006A7C3A" w14:paraId="15FBC4D2"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7FA685" w14:textId="77777777" w:rsidR="006A7C3A" w:rsidRDefault="001C3772">
            <w:pPr>
              <w:spacing w:after="0" w:line="240" w:lineRule="auto"/>
            </w:pPr>
            <w:r>
              <w:t>GEORGIA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242FED" w14:textId="77777777" w:rsidR="006A7C3A" w:rsidRDefault="001C3772">
            <w:pPr>
              <w:spacing w:after="0" w:line="240" w:lineRule="auto"/>
            </w:pPr>
            <w:r>
              <w:t>Kopaleishvili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4FA1B6" w14:textId="77777777" w:rsidR="006A7C3A" w:rsidRDefault="001C3772">
            <w:pPr>
              <w:spacing w:after="0" w:line="240" w:lineRule="auto"/>
            </w:pPr>
            <w:r>
              <w:t>Nino</w:t>
            </w:r>
          </w:p>
        </w:tc>
      </w:tr>
      <w:tr w:rsidR="006A7C3A" w14:paraId="2997A5F8"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BA6FF2" w14:textId="77777777" w:rsidR="006A7C3A" w:rsidRDefault="001C3772">
            <w:pPr>
              <w:spacing w:after="0" w:line="240" w:lineRule="auto"/>
            </w:pPr>
            <w:r>
              <w:t>GEORGIA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6597F0" w14:textId="77777777" w:rsidR="006A7C3A" w:rsidRDefault="001C3772">
            <w:pPr>
              <w:spacing w:after="0" w:line="240" w:lineRule="auto"/>
            </w:pPr>
            <w:r>
              <w:t>Sharvashidze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82CA4B" w14:textId="77777777" w:rsidR="006A7C3A" w:rsidRDefault="001C3772">
            <w:pPr>
              <w:spacing w:after="0" w:line="240" w:lineRule="auto"/>
            </w:pPr>
            <w:r>
              <w:t>Giorgi</w:t>
            </w:r>
          </w:p>
        </w:tc>
      </w:tr>
      <w:tr w:rsidR="006A7C3A" w14:paraId="4D669218"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C6E559" w14:textId="77777777" w:rsidR="006A7C3A" w:rsidRDefault="001C3772">
            <w:pPr>
              <w:spacing w:after="0" w:line="240" w:lineRule="auto"/>
            </w:pPr>
            <w:r>
              <w:t>GERMANY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596166" w14:textId="77777777" w:rsidR="006A7C3A" w:rsidRDefault="001C3772">
            <w:pPr>
              <w:spacing w:after="0" w:line="240" w:lineRule="auto"/>
            </w:pPr>
            <w:r>
              <w:t>Ahrens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FA4644" w14:textId="77777777" w:rsidR="006A7C3A" w:rsidRDefault="001C3772">
            <w:pPr>
              <w:spacing w:after="0" w:line="240" w:lineRule="auto"/>
            </w:pPr>
            <w:r>
              <w:t>Heide</w:t>
            </w:r>
          </w:p>
        </w:tc>
      </w:tr>
      <w:tr w:rsidR="006A7C3A" w14:paraId="3EA145BF"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FF7211" w14:textId="77777777" w:rsidR="006A7C3A" w:rsidRDefault="001C3772">
            <w:pPr>
              <w:spacing w:after="0" w:line="240" w:lineRule="auto"/>
            </w:pPr>
            <w:r>
              <w:t>GERMANY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C7DDBA" w14:textId="77777777" w:rsidR="006A7C3A" w:rsidRDefault="001C3772">
            <w:pPr>
              <w:spacing w:after="0" w:line="240" w:lineRule="auto"/>
            </w:pPr>
            <w:r>
              <w:t>Petrikowski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92039C" w14:textId="77777777" w:rsidR="006A7C3A" w:rsidRDefault="001C3772">
            <w:pPr>
              <w:spacing w:after="0" w:line="240" w:lineRule="auto"/>
            </w:pPr>
            <w:r>
              <w:t>Frank</w:t>
            </w:r>
          </w:p>
        </w:tc>
      </w:tr>
      <w:tr w:rsidR="006A7C3A" w14:paraId="530F7AB7"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FD9491" w14:textId="77777777" w:rsidR="006A7C3A" w:rsidRDefault="001C3772">
            <w:pPr>
              <w:spacing w:after="0" w:line="240" w:lineRule="auto"/>
            </w:pPr>
            <w:r>
              <w:t>HOLY SEE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3952E5" w14:textId="77777777" w:rsidR="006A7C3A" w:rsidRDefault="001C3772">
            <w:pPr>
              <w:spacing w:after="0" w:line="240" w:lineRule="auto"/>
            </w:pPr>
            <w:r>
              <w:t>Bechina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2DFB53" w14:textId="77777777" w:rsidR="006A7C3A" w:rsidRDefault="001C3772">
            <w:pPr>
              <w:spacing w:after="0" w:line="240" w:lineRule="auto"/>
            </w:pPr>
            <w:r>
              <w:t>Friedrich</w:t>
            </w:r>
          </w:p>
        </w:tc>
      </w:tr>
      <w:tr w:rsidR="006A7C3A" w14:paraId="30D7A18E"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E396F9" w14:textId="77777777" w:rsidR="006A7C3A" w:rsidRDefault="001C3772">
            <w:pPr>
              <w:spacing w:after="0" w:line="240" w:lineRule="auto"/>
            </w:pPr>
            <w:r>
              <w:t>HUNGARY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2395CB" w14:textId="77777777" w:rsidR="006A7C3A" w:rsidRDefault="001C3772">
            <w:pPr>
              <w:spacing w:after="0" w:line="240" w:lineRule="auto"/>
            </w:pPr>
            <w:r>
              <w:t>Keszei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363D39" w14:textId="77777777" w:rsidR="006A7C3A" w:rsidRDefault="001C3772">
            <w:pPr>
              <w:spacing w:after="0" w:line="240" w:lineRule="auto"/>
            </w:pPr>
            <w:r>
              <w:t>Ernő</w:t>
            </w:r>
          </w:p>
        </w:tc>
      </w:tr>
      <w:tr w:rsidR="006A7C3A" w14:paraId="421B71E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5D8326" w14:textId="77777777" w:rsidR="006A7C3A" w:rsidRDefault="001C3772">
            <w:pPr>
              <w:spacing w:after="0" w:line="240" w:lineRule="auto"/>
            </w:pPr>
            <w:r>
              <w:t>ICELAND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7D3C58" w14:textId="77777777" w:rsidR="006A7C3A" w:rsidRDefault="001C3772">
            <w:pPr>
              <w:spacing w:after="0" w:line="240" w:lineRule="auto"/>
            </w:pPr>
            <w:r>
              <w:t>Vidarsdottir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80D941" w14:textId="77777777" w:rsidR="006A7C3A" w:rsidRDefault="001C3772">
            <w:pPr>
              <w:spacing w:after="0" w:line="240" w:lineRule="auto"/>
            </w:pPr>
            <w:r>
              <w:t>Una</w:t>
            </w:r>
          </w:p>
        </w:tc>
      </w:tr>
      <w:tr w:rsidR="006A7C3A" w14:paraId="2DB7EF57"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EE465F" w14:textId="77777777" w:rsidR="006A7C3A" w:rsidRDefault="001C3772">
            <w:pPr>
              <w:spacing w:after="0" w:line="240" w:lineRule="auto"/>
            </w:pPr>
            <w:r>
              <w:t>IRELAND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0E89F9" w14:textId="77777777" w:rsidR="006A7C3A" w:rsidRDefault="001C3772">
            <w:pPr>
              <w:spacing w:after="0" w:line="240" w:lineRule="auto"/>
            </w:pPr>
            <w:r>
              <w:t>Cullinane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CFD8AB" w14:textId="77777777" w:rsidR="006A7C3A" w:rsidRDefault="001C3772">
            <w:pPr>
              <w:spacing w:after="0" w:line="240" w:lineRule="auto"/>
            </w:pPr>
            <w:r>
              <w:t>Tim</w:t>
            </w:r>
          </w:p>
        </w:tc>
      </w:tr>
      <w:tr w:rsidR="006A7C3A" w14:paraId="579D609E"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65A092" w14:textId="77777777" w:rsidR="006A7C3A" w:rsidRDefault="001C3772">
            <w:pPr>
              <w:spacing w:after="0" w:line="240" w:lineRule="auto"/>
            </w:pPr>
            <w:r>
              <w:t>ITALY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DAAD9" w14:textId="77777777" w:rsidR="006A7C3A" w:rsidRDefault="001C3772">
            <w:pPr>
              <w:spacing w:after="0" w:line="240" w:lineRule="auto"/>
            </w:pPr>
            <w:r>
              <w:t>Castellucci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202E4E" w14:textId="77777777" w:rsidR="006A7C3A" w:rsidRDefault="001C3772">
            <w:pPr>
              <w:spacing w:after="0" w:line="240" w:lineRule="auto"/>
            </w:pPr>
            <w:r>
              <w:t>Paola</w:t>
            </w:r>
          </w:p>
        </w:tc>
      </w:tr>
      <w:tr w:rsidR="006A7C3A" w14:paraId="76B41536"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907805" w14:textId="77777777" w:rsidR="006A7C3A" w:rsidRDefault="001C3772">
            <w:pPr>
              <w:spacing w:after="0" w:line="240" w:lineRule="auto"/>
            </w:pPr>
            <w:r>
              <w:lastRenderedPageBreak/>
              <w:t>KAZAKHSTAN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5943DE" w14:textId="77777777" w:rsidR="006A7C3A" w:rsidRDefault="001C3772">
            <w:pPr>
              <w:spacing w:after="0" w:line="240" w:lineRule="auto"/>
            </w:pPr>
            <w:r>
              <w:t>Idiyatova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8D4C46" w14:textId="77777777" w:rsidR="006A7C3A" w:rsidRDefault="001C3772">
            <w:pPr>
              <w:spacing w:after="0" w:line="240" w:lineRule="auto"/>
            </w:pPr>
            <w:r>
              <w:t>Yuliya</w:t>
            </w:r>
          </w:p>
        </w:tc>
      </w:tr>
      <w:tr w:rsidR="006A7C3A" w14:paraId="156137E1"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9EA389" w14:textId="77777777" w:rsidR="006A7C3A" w:rsidRDefault="001C3772">
            <w:pPr>
              <w:spacing w:after="0" w:line="240" w:lineRule="auto"/>
            </w:pPr>
            <w:r>
              <w:t>LATVIA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F4C6C3" w14:textId="77777777" w:rsidR="006A7C3A" w:rsidRDefault="001C3772">
            <w:pPr>
              <w:spacing w:after="0" w:line="240" w:lineRule="auto"/>
            </w:pPr>
            <w:r>
              <w:t>Rauhvargers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7A1AC2" w14:textId="77777777" w:rsidR="006A7C3A" w:rsidRDefault="001C3772">
            <w:pPr>
              <w:spacing w:after="0" w:line="240" w:lineRule="auto"/>
            </w:pPr>
            <w:r>
              <w:t>Andrejs</w:t>
            </w:r>
          </w:p>
        </w:tc>
      </w:tr>
      <w:tr w:rsidR="006A7C3A" w14:paraId="0415519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A97D71" w14:textId="77777777" w:rsidR="006A7C3A" w:rsidRDefault="001C3772">
            <w:pPr>
              <w:spacing w:after="0" w:line="240" w:lineRule="auto"/>
            </w:pPr>
            <w:r>
              <w:t>LIECHTENSTEIN - CO-CHAIR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3E358F" w14:textId="77777777" w:rsidR="006A7C3A" w:rsidRDefault="001C3772">
            <w:pPr>
              <w:spacing w:after="0" w:line="240" w:lineRule="auto"/>
            </w:pPr>
            <w:r>
              <w:t>Miescher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99A32A" w14:textId="77777777" w:rsidR="006A7C3A" w:rsidRDefault="001C3772">
            <w:pPr>
              <w:spacing w:after="0" w:line="240" w:lineRule="auto"/>
            </w:pPr>
            <w:r>
              <w:t>Daniel</w:t>
            </w:r>
          </w:p>
        </w:tc>
      </w:tr>
      <w:tr w:rsidR="006A7C3A" w14:paraId="557CC673"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E88EDC" w14:textId="77777777" w:rsidR="006A7C3A" w:rsidRDefault="001C3772">
            <w:pPr>
              <w:spacing w:after="0" w:line="240" w:lineRule="auto"/>
            </w:pPr>
            <w:r>
              <w:t>LUXEMBOURG - CO-CHAIR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D68D0" w14:textId="77777777" w:rsidR="006A7C3A" w:rsidRDefault="001C3772">
            <w:pPr>
              <w:spacing w:after="0" w:line="240" w:lineRule="auto"/>
            </w:pPr>
            <w:r>
              <w:t>Diederich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6AB3B3" w14:textId="77777777" w:rsidR="006A7C3A" w:rsidRDefault="001C3772">
            <w:pPr>
              <w:spacing w:after="0" w:line="240" w:lineRule="auto"/>
            </w:pPr>
            <w:r>
              <w:t>Léon</w:t>
            </w:r>
          </w:p>
        </w:tc>
      </w:tr>
      <w:tr w:rsidR="006A7C3A" w14:paraId="3E121C74"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D5FD40" w14:textId="77777777" w:rsidR="006A7C3A" w:rsidRDefault="001C3772">
            <w:pPr>
              <w:spacing w:after="0" w:line="240" w:lineRule="auto"/>
            </w:pPr>
            <w:r>
              <w:t>LUXEMBOURG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614110" w14:textId="77777777" w:rsidR="006A7C3A" w:rsidRDefault="001C3772">
            <w:pPr>
              <w:spacing w:after="0" w:line="240" w:lineRule="auto"/>
            </w:pPr>
            <w:r>
              <w:t>Kox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09E139" w14:textId="77777777" w:rsidR="006A7C3A" w:rsidRDefault="001C3772">
            <w:pPr>
              <w:spacing w:after="0" w:line="240" w:lineRule="auto"/>
            </w:pPr>
            <w:r>
              <w:t>Corinne</w:t>
            </w:r>
          </w:p>
        </w:tc>
      </w:tr>
      <w:tr w:rsidR="006A7C3A" w14:paraId="6D67D0E7"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DA5253" w14:textId="77777777" w:rsidR="006A7C3A" w:rsidRDefault="001C3772">
            <w:pPr>
              <w:spacing w:after="0" w:line="240" w:lineRule="auto"/>
            </w:pPr>
            <w:r>
              <w:t>MALTA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951F3A" w14:textId="77777777" w:rsidR="006A7C3A" w:rsidRDefault="001C3772">
            <w:pPr>
              <w:spacing w:after="0" w:line="240" w:lineRule="auto"/>
            </w:pPr>
            <w:r>
              <w:t>Sammut-Bonnici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DBF58D" w14:textId="77777777" w:rsidR="006A7C3A" w:rsidRDefault="001C3772">
            <w:pPr>
              <w:spacing w:after="0" w:line="240" w:lineRule="auto"/>
            </w:pPr>
            <w:r>
              <w:t>Tanya</w:t>
            </w:r>
          </w:p>
        </w:tc>
      </w:tr>
      <w:tr w:rsidR="006A7C3A" w14:paraId="454BC700"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C60DFA" w14:textId="77777777" w:rsidR="006A7C3A" w:rsidRDefault="001C3772">
            <w:pPr>
              <w:spacing w:after="0" w:line="240" w:lineRule="auto"/>
            </w:pPr>
            <w:r>
              <w:t>MOLDOVA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130490" w14:textId="77777777" w:rsidR="006A7C3A" w:rsidRDefault="001C3772">
            <w:pPr>
              <w:spacing w:after="0" w:line="240" w:lineRule="auto"/>
            </w:pPr>
            <w:r>
              <w:t>Nadejda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A2F2DC" w14:textId="77777777" w:rsidR="006A7C3A" w:rsidRDefault="001C3772">
            <w:pPr>
              <w:spacing w:after="0" w:line="240" w:lineRule="auto"/>
            </w:pPr>
            <w:r>
              <w:t>Velisco</w:t>
            </w:r>
          </w:p>
        </w:tc>
      </w:tr>
      <w:tr w:rsidR="006A7C3A" w14:paraId="2FD23F3F"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1E261E" w14:textId="77777777" w:rsidR="006A7C3A" w:rsidRDefault="001C3772">
            <w:pPr>
              <w:spacing w:after="0" w:line="240" w:lineRule="auto"/>
            </w:pPr>
            <w:r>
              <w:t>NETHERLANDS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A8FB95" w14:textId="77777777" w:rsidR="006A7C3A" w:rsidRDefault="001C3772">
            <w:pPr>
              <w:spacing w:after="0" w:line="240" w:lineRule="auto"/>
            </w:pPr>
            <w:r>
              <w:t>van der Vegt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C83CD3" w14:textId="77777777" w:rsidR="006A7C3A" w:rsidRDefault="001C3772">
            <w:pPr>
              <w:spacing w:after="0" w:line="240" w:lineRule="auto"/>
            </w:pPr>
            <w:r>
              <w:t>Jolien</w:t>
            </w:r>
          </w:p>
        </w:tc>
      </w:tr>
      <w:tr w:rsidR="006A7C3A" w14:paraId="135207BD"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D13080" w14:textId="77777777" w:rsidR="006A7C3A" w:rsidRDefault="001C3772">
            <w:pPr>
              <w:spacing w:after="0" w:line="240" w:lineRule="auto"/>
            </w:pPr>
            <w:r>
              <w:t>NETHERLANDS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3E6576" w14:textId="77777777" w:rsidR="006A7C3A" w:rsidRDefault="001C3772">
            <w:pPr>
              <w:spacing w:after="0" w:line="240" w:lineRule="auto"/>
            </w:pPr>
            <w:r>
              <w:t>van der Waarden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C713DD" w14:textId="77777777" w:rsidR="006A7C3A" w:rsidRDefault="001C3772">
            <w:pPr>
              <w:spacing w:after="0" w:line="240" w:lineRule="auto"/>
            </w:pPr>
            <w:r>
              <w:t>Jakob</w:t>
            </w:r>
          </w:p>
        </w:tc>
      </w:tr>
      <w:tr w:rsidR="006A7C3A" w14:paraId="56C5A205"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FF9A47" w14:textId="77777777" w:rsidR="006A7C3A" w:rsidRDefault="001C3772">
            <w:pPr>
              <w:spacing w:after="0" w:line="240" w:lineRule="auto"/>
            </w:pPr>
            <w:r>
              <w:t>NORWAY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CE6D9D" w14:textId="77777777" w:rsidR="006A7C3A" w:rsidRDefault="001C3772">
            <w:pPr>
              <w:spacing w:after="0" w:line="240" w:lineRule="auto"/>
            </w:pPr>
            <w:r>
              <w:t>Johansson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4FCF03" w14:textId="77777777" w:rsidR="006A7C3A" w:rsidRDefault="001C3772">
            <w:pPr>
              <w:spacing w:after="0" w:line="240" w:lineRule="auto"/>
            </w:pPr>
            <w:r>
              <w:t>Toril</w:t>
            </w:r>
          </w:p>
        </w:tc>
      </w:tr>
      <w:tr w:rsidR="006A7C3A" w14:paraId="0147AB0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E58470" w14:textId="77777777" w:rsidR="006A7C3A" w:rsidRDefault="001C3772">
            <w:pPr>
              <w:spacing w:after="0" w:line="240" w:lineRule="auto"/>
            </w:pPr>
            <w:r>
              <w:t>NORWAY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16A8BC" w14:textId="77777777" w:rsidR="006A7C3A" w:rsidRDefault="001C3772">
            <w:pPr>
              <w:spacing w:after="0" w:line="240" w:lineRule="auto"/>
            </w:pPr>
            <w:r>
              <w:t>Strøm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540B71" w14:textId="77777777" w:rsidR="006A7C3A" w:rsidRDefault="001C3772">
            <w:pPr>
              <w:spacing w:after="0" w:line="240" w:lineRule="auto"/>
            </w:pPr>
            <w:r>
              <w:t>Tone Flood</w:t>
            </w:r>
          </w:p>
        </w:tc>
      </w:tr>
      <w:tr w:rsidR="006A7C3A" w14:paraId="65AF22F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79994B" w14:textId="77777777" w:rsidR="006A7C3A" w:rsidRDefault="001C3772">
            <w:pPr>
              <w:spacing w:after="0" w:line="240" w:lineRule="auto"/>
            </w:pPr>
            <w:r>
              <w:t>POLAND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FA92FD" w14:textId="77777777" w:rsidR="006A7C3A" w:rsidRDefault="001C3772">
            <w:pPr>
              <w:spacing w:after="0" w:line="240" w:lineRule="auto"/>
            </w:pPr>
            <w:r>
              <w:t>Banaszak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E5B073" w14:textId="77777777" w:rsidR="006A7C3A" w:rsidRDefault="001C3772">
            <w:pPr>
              <w:spacing w:after="0" w:line="240" w:lineRule="auto"/>
            </w:pPr>
            <w:r>
              <w:t>Bartlomiej</w:t>
            </w:r>
          </w:p>
        </w:tc>
      </w:tr>
      <w:tr w:rsidR="006A7C3A" w14:paraId="0BD08F8B"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DE1D74" w14:textId="77777777" w:rsidR="006A7C3A" w:rsidRDefault="001C3772">
            <w:pPr>
              <w:spacing w:after="0" w:line="240" w:lineRule="auto"/>
            </w:pPr>
            <w:r>
              <w:t>POLAND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CA0F1" w14:textId="77777777" w:rsidR="006A7C3A" w:rsidRDefault="001C3772">
            <w:pPr>
              <w:spacing w:after="0" w:line="240" w:lineRule="auto"/>
            </w:pPr>
            <w:r>
              <w:t>Czaja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570110" w14:textId="77777777" w:rsidR="006A7C3A" w:rsidRDefault="001C3772">
            <w:pPr>
              <w:spacing w:after="0" w:line="240" w:lineRule="auto"/>
            </w:pPr>
            <w:r>
              <w:t>Marcin</w:t>
            </w:r>
          </w:p>
        </w:tc>
      </w:tr>
      <w:tr w:rsidR="006A7C3A" w14:paraId="3D182A77"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1F7AF8" w14:textId="77777777" w:rsidR="006A7C3A" w:rsidRDefault="001C3772">
            <w:pPr>
              <w:spacing w:after="0" w:line="240" w:lineRule="auto"/>
            </w:pPr>
            <w:r>
              <w:t>PORTUGAL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BD7421" w14:textId="77777777" w:rsidR="006A7C3A" w:rsidRDefault="001C3772">
            <w:pPr>
              <w:spacing w:after="0" w:line="240" w:lineRule="auto"/>
            </w:pPr>
            <w:r>
              <w:t>Mateus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1CEF61" w14:textId="77777777" w:rsidR="006A7C3A" w:rsidRDefault="001C3772">
            <w:pPr>
              <w:spacing w:after="0" w:line="240" w:lineRule="auto"/>
            </w:pPr>
            <w:r>
              <w:t>Ana</w:t>
            </w:r>
          </w:p>
        </w:tc>
      </w:tr>
      <w:tr w:rsidR="006A7C3A" w14:paraId="67F81AD4"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21E2FB" w14:textId="77777777" w:rsidR="006A7C3A" w:rsidRDefault="001C3772">
            <w:pPr>
              <w:spacing w:after="0" w:line="240" w:lineRule="auto"/>
            </w:pPr>
            <w:r>
              <w:t>PORTUGAL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0DA987" w14:textId="77777777" w:rsidR="006A7C3A" w:rsidRDefault="001C3772">
            <w:pPr>
              <w:spacing w:after="0" w:line="240" w:lineRule="auto"/>
            </w:pPr>
            <w:r>
              <w:t>Vasques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2D5A8F" w14:textId="77777777" w:rsidR="006A7C3A" w:rsidRDefault="001C3772">
            <w:pPr>
              <w:spacing w:after="0" w:line="240" w:lineRule="auto"/>
            </w:pPr>
            <w:r>
              <w:t>Inês</w:t>
            </w:r>
          </w:p>
        </w:tc>
      </w:tr>
      <w:tr w:rsidR="006A7C3A" w14:paraId="409A8457"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2A3306" w14:textId="77777777" w:rsidR="006A7C3A" w:rsidRDefault="001C3772">
            <w:pPr>
              <w:spacing w:after="0" w:line="240" w:lineRule="auto"/>
            </w:pPr>
            <w:r>
              <w:t>ROMANIA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F43842" w14:textId="77777777" w:rsidR="006A7C3A" w:rsidRDefault="001C3772">
            <w:pPr>
              <w:spacing w:after="0" w:line="240" w:lineRule="auto"/>
            </w:pPr>
            <w:r>
              <w:t>Damian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1F15F8" w14:textId="77777777" w:rsidR="006A7C3A" w:rsidRDefault="001C3772">
            <w:pPr>
              <w:spacing w:after="0" w:line="240" w:lineRule="auto"/>
            </w:pPr>
            <w:r>
              <w:t>Radu-Mircea</w:t>
            </w:r>
          </w:p>
        </w:tc>
      </w:tr>
      <w:tr w:rsidR="006A7C3A" w14:paraId="5103404F"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D3CEC2" w14:textId="77777777" w:rsidR="006A7C3A" w:rsidRDefault="001C3772">
            <w:pPr>
              <w:spacing w:after="0" w:line="240" w:lineRule="auto"/>
            </w:pPr>
            <w:r>
              <w:t>ROMANIA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AF9117" w14:textId="77777777" w:rsidR="006A7C3A" w:rsidRDefault="001C3772">
            <w:pPr>
              <w:spacing w:after="0" w:line="240" w:lineRule="auto"/>
            </w:pPr>
            <w:r>
              <w:t>Ghitulica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5DE410" w14:textId="77777777" w:rsidR="006A7C3A" w:rsidRDefault="001C3772">
            <w:pPr>
              <w:spacing w:after="0" w:line="240" w:lineRule="auto"/>
            </w:pPr>
            <w:r>
              <w:t>Daniela-Cristina</w:t>
            </w:r>
          </w:p>
        </w:tc>
      </w:tr>
      <w:tr w:rsidR="006A7C3A" w14:paraId="62E14329"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C6F257" w14:textId="77777777" w:rsidR="006A7C3A" w:rsidRDefault="001C3772">
            <w:pPr>
              <w:spacing w:after="0" w:line="240" w:lineRule="auto"/>
            </w:pPr>
            <w:r>
              <w:t>RUSSIAN FEDERATION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4BACB3" w14:textId="77777777" w:rsidR="006A7C3A" w:rsidRDefault="001C3772">
            <w:pPr>
              <w:spacing w:after="0" w:line="240" w:lineRule="auto"/>
            </w:pPr>
            <w:r>
              <w:t>Kamynina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2D3899" w14:textId="77777777" w:rsidR="006A7C3A" w:rsidRDefault="001C3772">
            <w:pPr>
              <w:spacing w:after="0" w:line="240" w:lineRule="auto"/>
            </w:pPr>
            <w:r>
              <w:t>Nadezda</w:t>
            </w:r>
          </w:p>
        </w:tc>
      </w:tr>
      <w:tr w:rsidR="006A7C3A" w14:paraId="0AFA74A0"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DA6637" w14:textId="77777777" w:rsidR="006A7C3A" w:rsidRDefault="001C3772">
            <w:pPr>
              <w:spacing w:after="0" w:line="240" w:lineRule="auto"/>
            </w:pPr>
            <w:r>
              <w:t>RUSSIAN FEDERATION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904285" w14:textId="77777777" w:rsidR="006A7C3A" w:rsidRDefault="001C3772">
            <w:pPr>
              <w:spacing w:after="0" w:line="240" w:lineRule="auto"/>
            </w:pPr>
            <w:r>
              <w:t>Kuznetsov</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54A994" w14:textId="77777777" w:rsidR="006A7C3A" w:rsidRDefault="001C3772">
            <w:pPr>
              <w:spacing w:after="0" w:line="240" w:lineRule="auto"/>
            </w:pPr>
            <w:r>
              <w:t>Alexey</w:t>
            </w:r>
          </w:p>
        </w:tc>
      </w:tr>
      <w:tr w:rsidR="006A7C3A" w14:paraId="06935ACD"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58DA24" w14:textId="77777777" w:rsidR="006A7C3A" w:rsidRDefault="001C3772">
            <w:pPr>
              <w:spacing w:after="0" w:line="240" w:lineRule="auto"/>
            </w:pPr>
            <w:r>
              <w:t>RUSSIAN FEDERATION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B583DF" w14:textId="77777777" w:rsidR="006A7C3A" w:rsidRDefault="001C3772">
            <w:pPr>
              <w:spacing w:after="0" w:line="240" w:lineRule="auto"/>
            </w:pPr>
            <w:r>
              <w:t>Shvedova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90F852" w14:textId="77777777" w:rsidR="006A7C3A" w:rsidRDefault="001C3772">
            <w:pPr>
              <w:spacing w:after="0" w:line="240" w:lineRule="auto"/>
            </w:pPr>
            <w:r>
              <w:t>Svetlana</w:t>
            </w:r>
          </w:p>
        </w:tc>
      </w:tr>
      <w:tr w:rsidR="006A7C3A" w14:paraId="5D83BDA4"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0F2B5C" w14:textId="77777777" w:rsidR="006A7C3A" w:rsidRDefault="001C3772">
            <w:pPr>
              <w:spacing w:after="0" w:line="240" w:lineRule="auto"/>
            </w:pPr>
            <w:r>
              <w:t>SLOVAKIA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FF4DCE" w14:textId="77777777" w:rsidR="006A7C3A" w:rsidRDefault="001C3772">
            <w:pPr>
              <w:spacing w:after="0" w:line="240" w:lineRule="auto"/>
            </w:pPr>
            <w:r>
              <w:t>Jurkovic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588219" w14:textId="77777777" w:rsidR="006A7C3A" w:rsidRDefault="001C3772">
            <w:pPr>
              <w:spacing w:after="0" w:line="240" w:lineRule="auto"/>
            </w:pPr>
            <w:r>
              <w:t>Jozef</w:t>
            </w:r>
          </w:p>
        </w:tc>
      </w:tr>
      <w:tr w:rsidR="006A7C3A" w14:paraId="1BE18894"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0F1E23" w14:textId="77777777" w:rsidR="006A7C3A" w:rsidRDefault="001C3772">
            <w:pPr>
              <w:spacing w:after="0" w:line="240" w:lineRule="auto"/>
            </w:pPr>
            <w:r>
              <w:t>SLOVENIA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03EB39" w14:textId="77777777" w:rsidR="006A7C3A" w:rsidRDefault="001C3772">
            <w:pPr>
              <w:spacing w:after="0" w:line="240" w:lineRule="auto"/>
            </w:pPr>
            <w:r>
              <w:t>Skerlj</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63C09F" w14:textId="77777777" w:rsidR="006A7C3A" w:rsidRDefault="001C3772">
            <w:pPr>
              <w:spacing w:after="0" w:line="240" w:lineRule="auto"/>
            </w:pPr>
            <w:r>
              <w:t>Marija</w:t>
            </w:r>
          </w:p>
        </w:tc>
      </w:tr>
      <w:tr w:rsidR="006A7C3A" w14:paraId="58E69C44"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415010" w14:textId="77777777" w:rsidR="006A7C3A" w:rsidRDefault="001C3772">
            <w:pPr>
              <w:spacing w:after="0" w:line="240" w:lineRule="auto"/>
            </w:pPr>
            <w:r>
              <w:t>SPAIN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A9356E" w14:textId="77777777" w:rsidR="006A7C3A" w:rsidRDefault="001C3772">
            <w:pPr>
              <w:spacing w:after="0" w:line="240" w:lineRule="auto"/>
            </w:pPr>
            <w:r>
              <w:t>Delgado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73789B" w14:textId="77777777" w:rsidR="006A7C3A" w:rsidRDefault="001C3772">
            <w:pPr>
              <w:spacing w:after="0" w:line="240" w:lineRule="auto"/>
            </w:pPr>
            <w:r>
              <w:t>Luis</w:t>
            </w:r>
          </w:p>
        </w:tc>
      </w:tr>
      <w:tr w:rsidR="006A7C3A" w14:paraId="22FBF7BF"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05B1E6" w14:textId="77777777" w:rsidR="006A7C3A" w:rsidRDefault="001C3772">
            <w:pPr>
              <w:spacing w:after="0" w:line="240" w:lineRule="auto"/>
            </w:pPr>
            <w:r>
              <w:t>SWEDEN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868C2F" w14:textId="77777777" w:rsidR="006A7C3A" w:rsidRDefault="001C3772">
            <w:pPr>
              <w:spacing w:after="0" w:line="240" w:lineRule="auto"/>
            </w:pPr>
            <w:r>
              <w:t>Gaunt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BCD9C9" w14:textId="77777777" w:rsidR="006A7C3A" w:rsidRDefault="001C3772">
            <w:pPr>
              <w:spacing w:after="0" w:line="240" w:lineRule="auto"/>
            </w:pPr>
            <w:r>
              <w:t>Albin</w:t>
            </w:r>
          </w:p>
        </w:tc>
      </w:tr>
      <w:tr w:rsidR="006A7C3A" w14:paraId="4909CAFB"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5C1A74" w14:textId="77777777" w:rsidR="006A7C3A" w:rsidRDefault="001C3772">
            <w:pPr>
              <w:spacing w:after="0" w:line="240" w:lineRule="auto"/>
            </w:pPr>
            <w:r>
              <w:t>SWITZERLAND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6F933A" w14:textId="77777777" w:rsidR="006A7C3A" w:rsidRDefault="001C3772">
            <w:pPr>
              <w:spacing w:after="0" w:line="240" w:lineRule="auto"/>
            </w:pPr>
            <w:r>
              <w:t>Studinger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701606" w14:textId="77777777" w:rsidR="006A7C3A" w:rsidRDefault="001C3772">
            <w:pPr>
              <w:spacing w:after="0" w:line="240" w:lineRule="auto"/>
            </w:pPr>
            <w:r>
              <w:t>Silvia</w:t>
            </w:r>
          </w:p>
        </w:tc>
      </w:tr>
      <w:tr w:rsidR="006A7C3A" w14:paraId="628DFE9D"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BCE11E" w14:textId="77777777" w:rsidR="006A7C3A" w:rsidRDefault="001C3772">
            <w:pPr>
              <w:spacing w:after="0" w:line="240" w:lineRule="auto"/>
            </w:pPr>
            <w:r>
              <w:t>UKRAINE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14FEE2" w14:textId="77777777" w:rsidR="006A7C3A" w:rsidRDefault="001C3772">
            <w:pPr>
              <w:spacing w:after="0" w:line="240" w:lineRule="auto"/>
            </w:pPr>
            <w:r>
              <w:t>Rusnak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830CC6" w14:textId="77777777" w:rsidR="006A7C3A" w:rsidRDefault="001C3772">
            <w:pPr>
              <w:spacing w:after="0" w:line="240" w:lineRule="auto"/>
            </w:pPr>
            <w:r>
              <w:t>Olena</w:t>
            </w:r>
          </w:p>
        </w:tc>
      </w:tr>
      <w:tr w:rsidR="006A7C3A" w14:paraId="37098856"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6DC272" w14:textId="77777777" w:rsidR="006A7C3A" w:rsidRDefault="001C3772">
            <w:pPr>
              <w:spacing w:after="0" w:line="240" w:lineRule="auto"/>
            </w:pPr>
            <w:r>
              <w:t>UKRAINE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C98175" w14:textId="77777777" w:rsidR="006A7C3A" w:rsidRDefault="001C3772">
            <w:pPr>
              <w:spacing w:after="0" w:line="240" w:lineRule="auto"/>
            </w:pPr>
            <w:r>
              <w:t>Smyrnov</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782AA9" w14:textId="77777777" w:rsidR="006A7C3A" w:rsidRDefault="001C3772">
            <w:pPr>
              <w:spacing w:after="0" w:line="240" w:lineRule="auto"/>
            </w:pPr>
            <w:r>
              <w:t>Olexandr</w:t>
            </w:r>
          </w:p>
        </w:tc>
      </w:tr>
      <w:tr w:rsidR="006A7C3A" w14:paraId="2CC3175F"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C01726" w14:textId="77777777" w:rsidR="006A7C3A" w:rsidRDefault="001C3772">
            <w:pPr>
              <w:spacing w:after="0" w:line="240" w:lineRule="auto"/>
            </w:pPr>
            <w:r>
              <w:t>UNESCO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44C05A" w14:textId="77777777" w:rsidR="006A7C3A" w:rsidRDefault="001C3772">
            <w:pPr>
              <w:spacing w:after="0" w:line="240" w:lineRule="auto"/>
            </w:pPr>
            <w:r>
              <w:t>Simionescu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943BB4" w14:textId="77777777" w:rsidR="006A7C3A" w:rsidRDefault="001C3772">
            <w:pPr>
              <w:spacing w:after="0" w:line="240" w:lineRule="auto"/>
            </w:pPr>
            <w:r>
              <w:t>Liliana</w:t>
            </w:r>
          </w:p>
        </w:tc>
      </w:tr>
      <w:tr w:rsidR="006A7C3A" w14:paraId="58E1E6CD"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646D14" w14:textId="77777777" w:rsidR="006A7C3A" w:rsidRDefault="001C3772">
            <w:pPr>
              <w:spacing w:after="0" w:line="240" w:lineRule="auto"/>
            </w:pPr>
            <w:r>
              <w:t>UNITED KINGDOM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B982BD" w14:textId="77777777" w:rsidR="006A7C3A" w:rsidRDefault="001C3772">
            <w:pPr>
              <w:spacing w:after="0" w:line="240" w:lineRule="auto"/>
            </w:pPr>
            <w:r>
              <w:t>Crombie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D96AC5" w14:textId="77777777" w:rsidR="006A7C3A" w:rsidRDefault="001C3772">
            <w:pPr>
              <w:spacing w:after="0" w:line="240" w:lineRule="auto"/>
            </w:pPr>
            <w:r>
              <w:t>Ian</w:t>
            </w:r>
          </w:p>
        </w:tc>
      </w:tr>
      <w:tr w:rsidR="006A7C3A" w14:paraId="10AD9F0C" w14:textId="77777777">
        <w:trPr>
          <w:trHeight w:val="25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601B24" w14:textId="77777777" w:rsidR="006A7C3A" w:rsidRDefault="001C3772">
            <w:pPr>
              <w:spacing w:after="0" w:line="240" w:lineRule="auto"/>
            </w:pPr>
            <w:r>
              <w:t>UNITED KINGDOM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FE17A9" w14:textId="77777777" w:rsidR="006A7C3A" w:rsidRDefault="001C3772">
            <w:pPr>
              <w:spacing w:after="0" w:line="240" w:lineRule="auto"/>
            </w:pPr>
            <w:r>
              <w:t>Wilkinson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DE714F" w14:textId="77777777" w:rsidR="006A7C3A" w:rsidRDefault="001C3772">
            <w:pPr>
              <w:spacing w:after="0" w:line="240" w:lineRule="auto"/>
            </w:pPr>
            <w:r>
              <w:t>Pamela</w:t>
            </w:r>
          </w:p>
        </w:tc>
      </w:tr>
    </w:tbl>
    <w:p w14:paraId="6FBB3D70" w14:textId="77777777" w:rsidR="006A7C3A" w:rsidRDefault="006A7C3A">
      <w:pPr>
        <w:widowControl w:val="0"/>
        <w:spacing w:line="240" w:lineRule="auto"/>
        <w:rPr>
          <w:b/>
          <w:bCs/>
          <w:lang w:val="en-US"/>
        </w:rPr>
      </w:pPr>
    </w:p>
    <w:p w14:paraId="58103CEB" w14:textId="77777777" w:rsidR="006A7C3A" w:rsidRDefault="001C3772">
      <w:pPr>
        <w:rPr>
          <w:lang w:val="en-US"/>
        </w:rPr>
      </w:pPr>
      <w:r>
        <w:rPr>
          <w:lang w:val="en-US"/>
        </w:rPr>
        <w:lastRenderedPageBreak/>
        <w:t xml:space="preserve">The representatives from Bulgaria, Greece, Turkey and United Kingdom/Scotland were excused. </w:t>
      </w:r>
    </w:p>
    <w:p w14:paraId="2D09ECC0" w14:textId="77777777" w:rsidR="00D04B0B" w:rsidRDefault="00D04B0B">
      <w:pPr>
        <w:rPr>
          <w:lang w:val="en-US"/>
        </w:rPr>
      </w:pPr>
    </w:p>
    <w:p w14:paraId="01FDEB00" w14:textId="77777777" w:rsidR="006A7C3A" w:rsidRDefault="001C3772">
      <w:pPr>
        <w:rPr>
          <w:b/>
          <w:bCs/>
          <w:lang w:val="en-US"/>
        </w:rPr>
      </w:pPr>
      <w:r>
        <w:rPr>
          <w:b/>
          <w:bCs/>
          <w:lang w:val="en-US"/>
        </w:rPr>
        <w:t>1. Information by the Chairs</w:t>
      </w:r>
    </w:p>
    <w:p w14:paraId="052D1A7F" w14:textId="77777777" w:rsidR="006A7C3A" w:rsidRDefault="001C3772">
      <w:pPr>
        <w:rPr>
          <w:lang w:val="en-US"/>
        </w:rPr>
      </w:pPr>
      <w:r>
        <w:rPr>
          <w:lang w:val="en-US"/>
        </w:rPr>
        <w:t xml:space="preserve">The delegates were welcomed by the Co-Chairs from Luxembourg, Dr. Léon Diederich (Ministry for Education and Research) and Liechtenstein, Dr. Daniel Miescher (School Education Authority of the Principality of Liechtenstein). A special welcome was given to the representatives from Belarus who joined the BFUG Meeting for the first time after Belarus’ accession to the EHEA. </w:t>
      </w:r>
    </w:p>
    <w:p w14:paraId="2E5E3628" w14:textId="77777777" w:rsidR="006A7C3A" w:rsidRDefault="001C3772">
      <w:pPr>
        <w:rPr>
          <w:lang w:val="en-US"/>
        </w:rPr>
      </w:pPr>
      <w:r>
        <w:rPr>
          <w:lang w:val="en-US"/>
        </w:rPr>
        <w:t>The Co-Chairs and the Vice Chair, Patricia Pol (Ministry of Education, Higher Education and Research of France) thanked the former Armenian Bologna Follow-up Secretariat and the former Co-Chairs (Latvia and Iceland) as well as all people involved in the preparation of the Ministerial Meeting in Yerevan and the preparation of the Yerevan Communique.</w:t>
      </w:r>
    </w:p>
    <w:p w14:paraId="6F5079F4" w14:textId="77777777" w:rsidR="006A7C3A" w:rsidRDefault="006A7C3A">
      <w:pPr>
        <w:rPr>
          <w:lang w:val="en-US"/>
        </w:rPr>
      </w:pPr>
    </w:p>
    <w:p w14:paraId="7D6389FF" w14:textId="77777777" w:rsidR="006A7C3A" w:rsidRDefault="001C3772">
      <w:pPr>
        <w:rPr>
          <w:b/>
          <w:bCs/>
          <w:lang w:val="en-US"/>
        </w:rPr>
      </w:pPr>
      <w:r>
        <w:rPr>
          <w:b/>
          <w:bCs/>
          <w:lang w:val="en-US"/>
        </w:rPr>
        <w:t>2. Adoption of the draft agenda</w:t>
      </w:r>
    </w:p>
    <w:p w14:paraId="6EB20A13" w14:textId="77777777" w:rsidR="006A7C3A" w:rsidRDefault="001C3772">
      <w:pPr>
        <w:rPr>
          <w:lang w:val="en-US"/>
        </w:rPr>
      </w:pPr>
      <w:r>
        <w:rPr>
          <w:lang w:val="en-US"/>
        </w:rPr>
        <w:t xml:space="preserve">Documents:     BFUGMeeting_LU_LI_48_1a [Draft agenda] </w:t>
      </w:r>
    </w:p>
    <w:p w14:paraId="172F7ADB" w14:textId="70CC4987" w:rsidR="006A7C3A" w:rsidRDefault="001C3772">
      <w:pPr>
        <w:rPr>
          <w:lang w:val="en-US"/>
        </w:rPr>
      </w:pPr>
      <w:r>
        <w:rPr>
          <w:lang w:val="en-US"/>
        </w:rPr>
        <w:t xml:space="preserve">                           BFUGMeeting_LU_LI_48_1b [Draft annotated agenda]</w:t>
      </w:r>
    </w:p>
    <w:p w14:paraId="1388EF17" w14:textId="77777777" w:rsidR="006A7C3A" w:rsidRDefault="001C3772">
      <w:pPr>
        <w:rPr>
          <w:lang w:val="en-US"/>
        </w:rPr>
      </w:pPr>
      <w:r>
        <w:rPr>
          <w:lang w:val="en-US"/>
        </w:rPr>
        <w:t>The Co-Chairs informed about the inclusion of an update on information on EUROSTUDENT which would be given under “AOB”. The delegates agreed on this amendment and adopted the agenda.</w:t>
      </w:r>
    </w:p>
    <w:p w14:paraId="0748FC6E" w14:textId="77777777" w:rsidR="006A7C3A" w:rsidRDefault="006A7C3A">
      <w:pPr>
        <w:rPr>
          <w:lang w:val="en-US"/>
        </w:rPr>
      </w:pPr>
    </w:p>
    <w:p w14:paraId="1608CED9" w14:textId="77777777" w:rsidR="006A7C3A" w:rsidRDefault="001C3772">
      <w:pPr>
        <w:rPr>
          <w:b/>
          <w:bCs/>
          <w:lang w:val="en-US"/>
        </w:rPr>
      </w:pPr>
      <w:r>
        <w:rPr>
          <w:b/>
          <w:bCs/>
          <w:lang w:val="en-US"/>
        </w:rPr>
        <w:t>3. Taking note of the draft minutes of the BFUG Board meeting, Vaduz, 30 June 2015 and adoption of the draft outcome of proceedings of the BFUG meeting, Riga, 24-25 March 2015 and draft minutes of the BFUG extraordinary meeting, Yerevan, 14 May 2015</w:t>
      </w:r>
    </w:p>
    <w:p w14:paraId="6AF407DD" w14:textId="77777777" w:rsidR="006A7C3A" w:rsidRDefault="001C3772">
      <w:pPr>
        <w:rPr>
          <w:lang w:val="en-US"/>
        </w:rPr>
      </w:pPr>
      <w:r>
        <w:rPr>
          <w:lang w:val="en-US"/>
        </w:rPr>
        <w:t>Documents:     BFUGMeeting_LU_LI_48_3a [BFUG Board Vaduz draft minutes] (To be adopted)</w:t>
      </w:r>
    </w:p>
    <w:p w14:paraId="2EDE897F" w14:textId="77777777" w:rsidR="006A7C3A" w:rsidRDefault="001C3772">
      <w:pPr>
        <w:rPr>
          <w:lang w:val="en-US"/>
        </w:rPr>
      </w:pPr>
      <w:r>
        <w:rPr>
          <w:lang w:val="en-US"/>
        </w:rPr>
        <w:t xml:space="preserve">The European Commission remarked that the Board minutes have not been sent for approval to the Board prior to their presentation to the BFUG. The Co-Chair proposed to do that retrospectively. Therefore, the BFUG did not formally take note of the Vaduz minutes. The Vaduz minutes should be sent as soon as possible to the Board members for their feedback and should be approved at the next Board Meeting in Chisinau. Approval by the BFUG should be sought during the BFUG meeting in Amsterdam. </w:t>
      </w:r>
    </w:p>
    <w:p w14:paraId="2A4D894E" w14:textId="77777777" w:rsidR="006A7C3A" w:rsidRDefault="001C3772">
      <w:pPr>
        <w:rPr>
          <w:lang w:val="en-US"/>
        </w:rPr>
      </w:pPr>
      <w:r>
        <w:rPr>
          <w:lang w:val="en-US"/>
        </w:rPr>
        <w:t xml:space="preserve">Besides this point, Holy See asked for the revision of the text (deleting the sentence on page 4: </w:t>
      </w:r>
      <w:r>
        <w:rPr>
          <w:i/>
          <w:iCs/>
          <w:lang w:val="en-US"/>
        </w:rPr>
        <w:t>As a result the Yerevan Communiqué is a significant document)</w:t>
      </w:r>
      <w:r>
        <w:rPr>
          <w:lang w:val="en-US"/>
        </w:rPr>
        <w:t xml:space="preserve">.   </w:t>
      </w:r>
    </w:p>
    <w:p w14:paraId="7B9949B4" w14:textId="5843BD7D" w:rsidR="006A7C3A" w:rsidRDefault="001C3772">
      <w:pPr>
        <w:rPr>
          <w:lang w:val="en-US"/>
        </w:rPr>
      </w:pPr>
      <w:r>
        <w:rPr>
          <w:lang w:val="en-US"/>
        </w:rPr>
        <w:t xml:space="preserve">In the evaluation of the Yerevan conference, Education International asks that the number of teachers </w:t>
      </w:r>
      <w:r w:rsidR="00866B2A">
        <w:rPr>
          <w:lang w:val="en-US"/>
        </w:rPr>
        <w:t>at</w:t>
      </w:r>
      <w:r>
        <w:rPr>
          <w:lang w:val="en-US"/>
        </w:rPr>
        <w:t xml:space="preserve">tending the conference </w:t>
      </w:r>
      <w:r w:rsidR="00866B2A">
        <w:rPr>
          <w:lang w:val="en-US"/>
        </w:rPr>
        <w:t xml:space="preserve">shall </w:t>
      </w:r>
      <w:r>
        <w:rPr>
          <w:lang w:val="en-US"/>
        </w:rPr>
        <w:t xml:space="preserve">also be mentioned, as they belong to the relevant stakeholders. </w:t>
      </w:r>
    </w:p>
    <w:p w14:paraId="42AD6C76" w14:textId="77777777" w:rsidR="006A7C3A" w:rsidRDefault="001C3772">
      <w:pPr>
        <w:rPr>
          <w:lang w:val="en-US"/>
        </w:rPr>
      </w:pPr>
      <w:r>
        <w:rPr>
          <w:lang w:val="en-US"/>
        </w:rPr>
        <w:lastRenderedPageBreak/>
        <w:t xml:space="preserve">Document: BFUGMeeting_LU_LI_48_3b [BFUG March Riga draft outcome of proceedings] </w:t>
      </w:r>
    </w:p>
    <w:p w14:paraId="1226BE44" w14:textId="77777777" w:rsidR="006A7C3A" w:rsidRDefault="001C3772">
      <w:pPr>
        <w:rPr>
          <w:b/>
          <w:bCs/>
          <w:lang w:val="en-US"/>
        </w:rPr>
      </w:pPr>
      <w:r>
        <w:rPr>
          <w:b/>
          <w:bCs/>
          <w:lang w:val="en-US"/>
        </w:rPr>
        <w:t xml:space="preserve">The document was approved by the delegates. </w:t>
      </w:r>
    </w:p>
    <w:p w14:paraId="735DF08C" w14:textId="77777777" w:rsidR="006A7C3A" w:rsidRPr="00EF4942" w:rsidRDefault="001C3772">
      <w:pPr>
        <w:rPr>
          <w:lang w:val="en-US"/>
        </w:rPr>
      </w:pPr>
      <w:r w:rsidRPr="00EF4942">
        <w:rPr>
          <w:lang w:val="en-US"/>
        </w:rPr>
        <w:t>Document: BFUGMeeting_LU_LI_48_3c [BFUG Yerevan draft minutes]</w:t>
      </w:r>
    </w:p>
    <w:p w14:paraId="75E20D63" w14:textId="77777777" w:rsidR="006A7C3A" w:rsidRDefault="001C3772">
      <w:pPr>
        <w:rPr>
          <w:b/>
          <w:bCs/>
          <w:lang w:val="en-US"/>
        </w:rPr>
      </w:pPr>
      <w:r>
        <w:rPr>
          <w:b/>
          <w:bCs/>
          <w:lang w:val="en-US"/>
        </w:rPr>
        <w:t xml:space="preserve">The document was approved by the delegates. </w:t>
      </w:r>
    </w:p>
    <w:p w14:paraId="7C2889C5" w14:textId="77777777" w:rsidR="006A7C3A" w:rsidRDefault="006A7C3A">
      <w:pPr>
        <w:rPr>
          <w:b/>
          <w:bCs/>
          <w:lang w:val="en-US"/>
        </w:rPr>
      </w:pPr>
    </w:p>
    <w:p w14:paraId="3A3A3FAE" w14:textId="77777777" w:rsidR="006A7C3A" w:rsidRDefault="001C3772">
      <w:pPr>
        <w:rPr>
          <w:b/>
          <w:bCs/>
          <w:lang w:val="en-US"/>
        </w:rPr>
      </w:pPr>
      <w:r>
        <w:rPr>
          <w:b/>
          <w:bCs/>
          <w:lang w:val="en-US"/>
        </w:rPr>
        <w:t>4. Information by the BFUG Secretariat</w:t>
      </w:r>
    </w:p>
    <w:p w14:paraId="67A9CC74" w14:textId="77777777" w:rsidR="006A7C3A" w:rsidRDefault="001C3772">
      <w:pPr>
        <w:rPr>
          <w:lang w:val="en-US"/>
        </w:rPr>
      </w:pPr>
      <w:r>
        <w:rPr>
          <w:lang w:val="en-US"/>
        </w:rPr>
        <w:t xml:space="preserve">Document:      BFUGMeeting_LU_LI_48_4 [draft ToR of the BFUG Secretariat_2015-2018] </w:t>
      </w:r>
    </w:p>
    <w:p w14:paraId="78155A99" w14:textId="65ACF8BC" w:rsidR="006A7C3A" w:rsidRDefault="001C3772">
      <w:pPr>
        <w:rPr>
          <w:lang w:val="en-US"/>
        </w:rPr>
      </w:pPr>
      <w:r>
        <w:rPr>
          <w:lang w:val="en-US"/>
        </w:rPr>
        <w:t xml:space="preserve">The Director of the new Bologna Follow-up Group Secretariat Françoise Profit briefly presented the revised ToR underlining that the Secretariat would give support to the two Co-Chairs and the Vice Chair as well as to the Bologna Follow-up Group and its Working Groups. She outlined very briefly that the Secretariat would work at the beginning with 5 full-time members. By now, three people were installed in the international unit. </w:t>
      </w:r>
    </w:p>
    <w:p w14:paraId="6641A554" w14:textId="665A806E" w:rsidR="006A7C3A" w:rsidRDefault="001C3772">
      <w:pPr>
        <w:rPr>
          <w:lang w:val="en-US"/>
        </w:rPr>
      </w:pPr>
      <w:r>
        <w:rPr>
          <w:lang w:val="en-US"/>
        </w:rPr>
        <w:t>The European Commission welcomed the secondment from Germany but at the same time asked for the involvement of more international staff members.</w:t>
      </w:r>
    </w:p>
    <w:p w14:paraId="7F706A31" w14:textId="77777777" w:rsidR="006A7C3A" w:rsidRDefault="001C3772">
      <w:pPr>
        <w:rPr>
          <w:lang w:val="en-US"/>
        </w:rPr>
      </w:pPr>
      <w:r>
        <w:rPr>
          <w:lang w:val="en-US"/>
        </w:rPr>
        <w:t xml:space="preserve">The Director of the BFUG Secretariat points out that the decision would be taken after the work programme and when the workload for the Secretariat is fixed. However, the willingness of Armenia and Spain to second staff is highly appreciated. </w:t>
      </w:r>
    </w:p>
    <w:p w14:paraId="16A6E279" w14:textId="77777777" w:rsidR="006A7C3A" w:rsidRDefault="001C3772">
      <w:pPr>
        <w:rPr>
          <w:lang w:val="en-US"/>
        </w:rPr>
      </w:pPr>
      <w:r>
        <w:rPr>
          <w:lang w:val="en-US"/>
        </w:rPr>
        <w:t>Delegations asked for several changes in the ToR and for revision of the text taking into account the following comments:</w:t>
      </w:r>
    </w:p>
    <w:p w14:paraId="1B4AFB6D" w14:textId="77777777" w:rsidR="006A7C3A" w:rsidRPr="00D04B0B" w:rsidRDefault="001C3772">
      <w:pPr>
        <w:pStyle w:val="Listenabsatz"/>
        <w:numPr>
          <w:ilvl w:val="0"/>
          <w:numId w:val="3"/>
        </w:numPr>
        <w:tabs>
          <w:tab w:val="num" w:pos="720"/>
        </w:tabs>
        <w:ind w:hanging="360"/>
        <w:rPr>
          <w:lang w:val="en-US"/>
        </w:rPr>
      </w:pPr>
      <w:r w:rsidRPr="00D04B0B">
        <w:rPr>
          <w:lang w:val="en-US"/>
        </w:rPr>
        <w:t>The Secretariat should prepare draft reports of the Bologna Working Group;</w:t>
      </w:r>
    </w:p>
    <w:p w14:paraId="269C324E" w14:textId="37CF361D" w:rsidR="006A7C3A" w:rsidRPr="00D04B0B" w:rsidRDefault="001C3772">
      <w:pPr>
        <w:pStyle w:val="Listenabsatz"/>
        <w:numPr>
          <w:ilvl w:val="0"/>
          <w:numId w:val="4"/>
        </w:numPr>
        <w:tabs>
          <w:tab w:val="num" w:pos="720"/>
        </w:tabs>
        <w:ind w:hanging="360"/>
        <w:rPr>
          <w:lang w:val="en-US"/>
        </w:rPr>
      </w:pPr>
      <w:r w:rsidRPr="00D04B0B">
        <w:rPr>
          <w:lang w:val="en-US"/>
        </w:rPr>
        <w:t xml:space="preserve">The Secretariat should not be in charge of </w:t>
      </w:r>
      <w:r w:rsidR="00866B2A" w:rsidRPr="00D04B0B">
        <w:rPr>
          <w:lang w:val="en-US"/>
        </w:rPr>
        <w:t xml:space="preserve">revising </w:t>
      </w:r>
      <w:r w:rsidRPr="00D04B0B">
        <w:rPr>
          <w:lang w:val="en-US"/>
        </w:rPr>
        <w:t>the work programme adopted by the BFUG;</w:t>
      </w:r>
    </w:p>
    <w:p w14:paraId="5142AC88" w14:textId="13D46A5F" w:rsidR="006A7C3A" w:rsidRPr="00D04B0B" w:rsidRDefault="001C3772">
      <w:pPr>
        <w:pStyle w:val="Listenabsatz"/>
        <w:numPr>
          <w:ilvl w:val="0"/>
          <w:numId w:val="5"/>
        </w:numPr>
        <w:tabs>
          <w:tab w:val="num" w:pos="720"/>
        </w:tabs>
        <w:ind w:hanging="360"/>
        <w:rPr>
          <w:lang w:val="en-US"/>
        </w:rPr>
      </w:pPr>
      <w:r w:rsidRPr="00D04B0B">
        <w:rPr>
          <w:lang w:val="en-US"/>
        </w:rPr>
        <w:t>The Secretariat should propose a new website concept and update</w:t>
      </w:r>
      <w:r w:rsidR="00866B2A" w:rsidRPr="00D04B0B">
        <w:rPr>
          <w:lang w:val="en-US"/>
        </w:rPr>
        <w:t xml:space="preserve"> the website</w:t>
      </w:r>
      <w:r w:rsidRPr="00D04B0B">
        <w:rPr>
          <w:lang w:val="en-US"/>
        </w:rPr>
        <w:t xml:space="preserve"> regularly;</w:t>
      </w:r>
    </w:p>
    <w:p w14:paraId="05E1C137" w14:textId="77777777" w:rsidR="006A7C3A" w:rsidRPr="00D04B0B" w:rsidRDefault="001C3772">
      <w:pPr>
        <w:pStyle w:val="Listenabsatz"/>
        <w:numPr>
          <w:ilvl w:val="0"/>
          <w:numId w:val="6"/>
        </w:numPr>
        <w:tabs>
          <w:tab w:val="num" w:pos="720"/>
        </w:tabs>
        <w:ind w:hanging="360"/>
        <w:rPr>
          <w:lang w:val="en-US"/>
        </w:rPr>
      </w:pPr>
      <w:r w:rsidRPr="00D04B0B">
        <w:rPr>
          <w:lang w:val="en-US"/>
        </w:rPr>
        <w:t xml:space="preserve">The following formulation should be used: “The Secretariat prepares the Ministerial Conference in Paris and the Fifth Bologna Policy Forum </w:t>
      </w:r>
      <w:r w:rsidRPr="00D04B0B">
        <w:rPr>
          <w:u w:val="single"/>
          <w:lang w:val="en-US"/>
        </w:rPr>
        <w:t xml:space="preserve">under the supervision of the BFUG” </w:t>
      </w:r>
      <w:r w:rsidRPr="00D04B0B">
        <w:rPr>
          <w:lang w:val="en-US"/>
        </w:rPr>
        <w:t>(to be deleted: in order to propose strategic advances).</w:t>
      </w:r>
    </w:p>
    <w:p w14:paraId="40BE0C5C" w14:textId="3E4641DC" w:rsidR="006A7C3A" w:rsidRPr="00D04B0B" w:rsidRDefault="001C3772">
      <w:pPr>
        <w:pStyle w:val="Listenabsatz"/>
        <w:numPr>
          <w:ilvl w:val="0"/>
          <w:numId w:val="7"/>
        </w:numPr>
        <w:tabs>
          <w:tab w:val="num" w:pos="720"/>
        </w:tabs>
        <w:ind w:hanging="360"/>
        <w:rPr>
          <w:lang w:val="en-US"/>
        </w:rPr>
      </w:pPr>
      <w:r w:rsidRPr="00D04B0B">
        <w:rPr>
          <w:lang w:val="en-US"/>
        </w:rPr>
        <w:t>With regards to the following sentence “It might propose a new website in order to p</w:t>
      </w:r>
      <w:r w:rsidR="00D04B0B">
        <w:rPr>
          <w:lang w:val="en-US"/>
        </w:rPr>
        <w:t>rovide a more efficient service</w:t>
      </w:r>
      <w:r w:rsidRPr="00D04B0B">
        <w:rPr>
          <w:lang w:val="en-US"/>
        </w:rPr>
        <w:t>”, one delegation asked to replace “might” with “shall”.</w:t>
      </w:r>
    </w:p>
    <w:p w14:paraId="55ECF3CC" w14:textId="77777777" w:rsidR="006A7C3A" w:rsidRDefault="001C3772">
      <w:pPr>
        <w:rPr>
          <w:b/>
          <w:bCs/>
          <w:lang w:val="en-US"/>
        </w:rPr>
      </w:pPr>
      <w:r>
        <w:rPr>
          <w:b/>
          <w:bCs/>
          <w:lang w:val="en-US"/>
        </w:rPr>
        <w:t xml:space="preserve">After revision of the ToR the text was approved by the delegates. </w:t>
      </w:r>
    </w:p>
    <w:p w14:paraId="614D9AF6" w14:textId="77777777" w:rsidR="00D04B0B" w:rsidRDefault="00D04B0B">
      <w:pPr>
        <w:rPr>
          <w:b/>
          <w:bCs/>
          <w:lang w:val="en-US"/>
        </w:rPr>
      </w:pPr>
    </w:p>
    <w:p w14:paraId="065A0DC2" w14:textId="77777777" w:rsidR="00883D22" w:rsidRDefault="00883D22">
      <w:pPr>
        <w:rPr>
          <w:b/>
          <w:bCs/>
          <w:lang w:val="en-US"/>
        </w:rPr>
      </w:pPr>
    </w:p>
    <w:p w14:paraId="7E51B2CC" w14:textId="77777777" w:rsidR="006A7C3A" w:rsidRDefault="001C3772">
      <w:pPr>
        <w:rPr>
          <w:b/>
          <w:bCs/>
          <w:lang w:val="en-US"/>
        </w:rPr>
      </w:pPr>
      <w:r>
        <w:rPr>
          <w:b/>
          <w:bCs/>
          <w:lang w:val="en-US"/>
        </w:rPr>
        <w:lastRenderedPageBreak/>
        <w:t xml:space="preserve">5. Evaluation report of the Yerevan Ministerial Conference and the Fourth Bologna Policy Forum </w:t>
      </w:r>
    </w:p>
    <w:p w14:paraId="1F452636" w14:textId="77777777" w:rsidR="006A7C3A" w:rsidRDefault="001C3772">
      <w:pPr>
        <w:rPr>
          <w:lang w:val="en-US"/>
        </w:rPr>
      </w:pPr>
      <w:r>
        <w:rPr>
          <w:lang w:val="en-US"/>
        </w:rPr>
        <w:t xml:space="preserve">Document:    BFUGMeeting_LU_LI_48_5 (Yerevan EHEA Ministerial Conference and </w:t>
      </w:r>
    </w:p>
    <w:p w14:paraId="3AD7A0E3" w14:textId="77777777" w:rsidR="006A7C3A" w:rsidRDefault="001C3772">
      <w:pPr>
        <w:rPr>
          <w:lang w:val="en-US"/>
        </w:rPr>
      </w:pPr>
      <w:r>
        <w:rPr>
          <w:lang w:val="en-US"/>
        </w:rPr>
        <w:tab/>
        <w:t xml:space="preserve">          Communiqué and Fourth Bologna Policy Forum Evaluation Report)</w:t>
      </w:r>
    </w:p>
    <w:p w14:paraId="7D43F1F0" w14:textId="28595C8E" w:rsidR="006A7C3A" w:rsidRDefault="001C3772">
      <w:pPr>
        <w:rPr>
          <w:lang w:val="en-US"/>
        </w:rPr>
      </w:pPr>
      <w:r>
        <w:rPr>
          <w:lang w:val="en-US"/>
        </w:rPr>
        <w:t xml:space="preserve">The delegations took note of the two documents by underlining that the results of the Yerevan Conference and the strong commitment of all EHEA member countries concerning this Conference has reenergized the process as a whole. Delegations were active in the discussions and felt and conveyed a spirit of ownership. </w:t>
      </w:r>
      <w:r w:rsidR="00866B2A">
        <w:rPr>
          <w:lang w:val="en-US"/>
        </w:rPr>
        <w:t>F</w:t>
      </w:r>
      <w:r>
        <w:rPr>
          <w:lang w:val="en-US"/>
        </w:rPr>
        <w:t>eedback was very positive. All in all 68 responses from 66 delegations were received</w:t>
      </w:r>
      <w:r w:rsidR="00866B2A">
        <w:rPr>
          <w:lang w:val="en-US"/>
        </w:rPr>
        <w:t xml:space="preserve">. </w:t>
      </w:r>
    </w:p>
    <w:p w14:paraId="32A57D59" w14:textId="39801A2B" w:rsidR="006A7C3A" w:rsidRDefault="001C3772">
      <w:pPr>
        <w:rPr>
          <w:lang w:val="en-US"/>
        </w:rPr>
      </w:pPr>
      <w:r>
        <w:rPr>
          <w:lang w:val="en-US"/>
        </w:rPr>
        <w:t xml:space="preserve">However, delegates felt that the format of the Bologna Policy Forum and the organization of bilateral meetings have to be reviewed. As the previous Bologna Policy Fora have only been attended by very few high level non-EHEA delegations a concise concept has to be developed. </w:t>
      </w:r>
    </w:p>
    <w:p w14:paraId="11C68E3C" w14:textId="60A2E594" w:rsidR="006A7C3A" w:rsidRDefault="001C3772">
      <w:pPr>
        <w:rPr>
          <w:lang w:val="en-US"/>
        </w:rPr>
      </w:pPr>
      <w:r>
        <w:rPr>
          <w:lang w:val="en-US"/>
        </w:rPr>
        <w:t xml:space="preserve">One delegation pointed out that there are member countries with burdened relationships within the EHEA. This should be taken into account when choosing host countries for future Ministerial conferences. </w:t>
      </w:r>
    </w:p>
    <w:p w14:paraId="094B518B" w14:textId="77777777" w:rsidR="006A7C3A" w:rsidRDefault="006A7C3A">
      <w:pPr>
        <w:rPr>
          <w:lang w:val="en-US"/>
        </w:rPr>
      </w:pPr>
    </w:p>
    <w:p w14:paraId="2983E863" w14:textId="77777777" w:rsidR="006A7C3A" w:rsidRDefault="001C3772">
      <w:pPr>
        <w:rPr>
          <w:b/>
          <w:bCs/>
          <w:lang w:val="en-US"/>
        </w:rPr>
      </w:pPr>
      <w:r>
        <w:rPr>
          <w:b/>
          <w:bCs/>
          <w:lang w:val="en-US"/>
        </w:rPr>
        <w:t>6. Discussion on 2015-2018 BFUG Work Plan</w:t>
      </w:r>
    </w:p>
    <w:p w14:paraId="4476DBDB" w14:textId="77777777" w:rsidR="006A7C3A" w:rsidRPr="00D04B0B" w:rsidRDefault="001C3772">
      <w:pPr>
        <w:rPr>
          <w:b/>
          <w:lang w:val="en-US"/>
        </w:rPr>
      </w:pPr>
      <w:r w:rsidRPr="00D04B0B">
        <w:rPr>
          <w:b/>
          <w:lang w:val="en-US"/>
        </w:rPr>
        <w:t>6.1 Discussion on the 2015-2018 BFUG Organisation Chart</w:t>
      </w:r>
    </w:p>
    <w:p w14:paraId="1EDD3BC0" w14:textId="77777777" w:rsidR="006A7C3A" w:rsidRDefault="001C3772">
      <w:pPr>
        <w:rPr>
          <w:lang w:val="en-US"/>
        </w:rPr>
      </w:pPr>
      <w:r>
        <w:rPr>
          <w:lang w:val="en-US"/>
        </w:rPr>
        <w:t>Documents</w:t>
      </w:r>
      <w:r>
        <w:rPr>
          <w:i/>
          <w:iCs/>
          <w:lang w:val="en-US"/>
        </w:rPr>
        <w:t xml:space="preserve">:     </w:t>
      </w:r>
      <w:r>
        <w:rPr>
          <w:i/>
          <w:iCs/>
          <w:lang w:val="en-US"/>
        </w:rPr>
        <w:tab/>
      </w:r>
      <w:r>
        <w:rPr>
          <w:lang w:val="en-US"/>
        </w:rPr>
        <w:t>BFUGMeeting_LU_LI_48_6.1a [Explanatory note]</w:t>
      </w:r>
    </w:p>
    <w:p w14:paraId="2849EA67" w14:textId="77777777" w:rsidR="006A7C3A" w:rsidRDefault="001C3772">
      <w:pPr>
        <w:rPr>
          <w:lang w:val="en-US"/>
        </w:rPr>
      </w:pPr>
      <w:r>
        <w:rPr>
          <w:lang w:val="en-US"/>
        </w:rPr>
        <w:tab/>
      </w:r>
      <w:r>
        <w:rPr>
          <w:lang w:val="en-US"/>
        </w:rPr>
        <w:tab/>
        <w:t>BFUGMeeting_LU_LI_48_6.1b [draft BFUG Organisation Chart]</w:t>
      </w:r>
    </w:p>
    <w:p w14:paraId="36B226FE" w14:textId="77777777" w:rsidR="006A7C3A" w:rsidRPr="00D04B0B" w:rsidRDefault="001C3772">
      <w:pPr>
        <w:ind w:left="708" w:firstLine="708"/>
        <w:rPr>
          <w:lang w:val="en-US"/>
        </w:rPr>
      </w:pPr>
      <w:r w:rsidRPr="00D04B0B">
        <w:rPr>
          <w:lang w:val="en-US"/>
        </w:rPr>
        <w:t>BFUG_Meeting_LU_LI_48_6.1c [draft BFUG tentative schedule 2015-2018]</w:t>
      </w:r>
    </w:p>
    <w:p w14:paraId="6B8EB33D" w14:textId="77777777" w:rsidR="006A7C3A" w:rsidRDefault="001C3772">
      <w:pPr>
        <w:rPr>
          <w:lang w:val="en-US"/>
        </w:rPr>
      </w:pPr>
      <w:r>
        <w:rPr>
          <w:lang w:val="en-US"/>
        </w:rPr>
        <w:t xml:space="preserve">The Co-Chair gave an overview on the explanatory note as well as on the BFUG Organisation Chart and asked the delegations for feedback. </w:t>
      </w:r>
    </w:p>
    <w:p w14:paraId="5C7F2A9D" w14:textId="77777777" w:rsidR="006A7C3A" w:rsidRDefault="001C3772">
      <w:pPr>
        <w:rPr>
          <w:lang w:val="en-US"/>
        </w:rPr>
      </w:pPr>
      <w:r>
        <w:rPr>
          <w:lang w:val="en-US"/>
        </w:rPr>
        <w:t xml:space="preserve">Delegations asked for several changes in both documents and for revision of them taking into account the following comments: </w:t>
      </w:r>
    </w:p>
    <w:p w14:paraId="1592A1D4" w14:textId="77777777" w:rsidR="006A7C3A" w:rsidRPr="00D04B0B" w:rsidRDefault="001C3772">
      <w:pPr>
        <w:pStyle w:val="Listenabsatz"/>
        <w:numPr>
          <w:ilvl w:val="0"/>
          <w:numId w:val="10"/>
        </w:numPr>
        <w:tabs>
          <w:tab w:val="num" w:pos="720"/>
        </w:tabs>
        <w:ind w:hanging="360"/>
        <w:rPr>
          <w:lang w:val="en-US"/>
        </w:rPr>
      </w:pPr>
      <w:r w:rsidRPr="00D04B0B">
        <w:rPr>
          <w:lang w:val="en-US"/>
        </w:rPr>
        <w:t xml:space="preserve">The organization structure seems to be too complex, too bureaucratic and not easily understandable. Despite the complexity of the Bologna Process, the types of groups/subgroups and actors (co-chairs and members only) should be limited. There is no clear distinction between the different groups (Working Groups and Board Committees); </w:t>
      </w:r>
    </w:p>
    <w:p w14:paraId="3556FEDC" w14:textId="77777777" w:rsidR="006A7C3A" w:rsidRPr="00D04B0B" w:rsidRDefault="001C3772">
      <w:pPr>
        <w:pStyle w:val="Listenabsatz"/>
        <w:numPr>
          <w:ilvl w:val="0"/>
          <w:numId w:val="11"/>
        </w:numPr>
        <w:tabs>
          <w:tab w:val="num" w:pos="720"/>
        </w:tabs>
        <w:ind w:hanging="360"/>
        <w:rPr>
          <w:lang w:val="en-US"/>
        </w:rPr>
      </w:pPr>
      <w:r w:rsidRPr="00D04B0B">
        <w:rPr>
          <w:lang w:val="en-US"/>
        </w:rPr>
        <w:t>The role and reporting method of the Steering Committees (SC) to the BFUG is not transparent; if there is a need to install a SC, WG 1 should have a SC as well;</w:t>
      </w:r>
    </w:p>
    <w:p w14:paraId="657C0447" w14:textId="77777777" w:rsidR="006A7C3A" w:rsidRPr="00D04B0B" w:rsidRDefault="001C3772">
      <w:pPr>
        <w:pStyle w:val="Listenabsatz"/>
        <w:numPr>
          <w:ilvl w:val="0"/>
          <w:numId w:val="12"/>
        </w:numPr>
        <w:tabs>
          <w:tab w:val="num" w:pos="720"/>
        </w:tabs>
        <w:ind w:hanging="360"/>
        <w:rPr>
          <w:lang w:val="en-US"/>
        </w:rPr>
      </w:pPr>
      <w:r w:rsidRPr="00D04B0B">
        <w:rPr>
          <w:lang w:val="en-US"/>
        </w:rPr>
        <w:t xml:space="preserve">A WG on Governance is missing, it is foreseen that this topic should be discussed by the BFUG based on the preparation by the Board; </w:t>
      </w:r>
    </w:p>
    <w:p w14:paraId="61BD0722" w14:textId="07407FF1" w:rsidR="006A7C3A" w:rsidRPr="00D04B0B" w:rsidRDefault="00DF1336">
      <w:pPr>
        <w:pStyle w:val="Listenabsatz"/>
        <w:numPr>
          <w:ilvl w:val="0"/>
          <w:numId w:val="13"/>
        </w:numPr>
        <w:tabs>
          <w:tab w:val="num" w:pos="720"/>
        </w:tabs>
        <w:ind w:hanging="360"/>
        <w:rPr>
          <w:lang w:val="en-US"/>
        </w:rPr>
      </w:pPr>
      <w:r>
        <w:rPr>
          <w:lang w:val="en-US"/>
        </w:rPr>
        <w:lastRenderedPageBreak/>
        <w:t xml:space="preserve">The work programme shall not give increased decision making power to </w:t>
      </w:r>
      <w:r w:rsidR="001C3772" w:rsidRPr="00D04B0B">
        <w:rPr>
          <w:lang w:val="en-US"/>
        </w:rPr>
        <w:t>the Board</w:t>
      </w:r>
      <w:r>
        <w:rPr>
          <w:lang w:val="en-US"/>
        </w:rPr>
        <w:t xml:space="preserve">, but make it better fit to </w:t>
      </w:r>
      <w:r w:rsidR="001C3772" w:rsidRPr="00D04B0B">
        <w:rPr>
          <w:lang w:val="en-US"/>
        </w:rPr>
        <w:t>coordinat</w:t>
      </w:r>
      <w:r>
        <w:rPr>
          <w:lang w:val="en-US"/>
        </w:rPr>
        <w:t>e</w:t>
      </w:r>
      <w:r w:rsidR="001C3772" w:rsidRPr="00D04B0B">
        <w:rPr>
          <w:lang w:val="en-US"/>
        </w:rPr>
        <w:t xml:space="preserve"> and prepar</w:t>
      </w:r>
      <w:r>
        <w:rPr>
          <w:lang w:val="en-US"/>
        </w:rPr>
        <w:t>e</w:t>
      </w:r>
      <w:r w:rsidR="00D04B0B">
        <w:rPr>
          <w:lang w:val="en-US"/>
        </w:rPr>
        <w:t xml:space="preserve"> </w:t>
      </w:r>
      <w:r w:rsidR="001C3772" w:rsidRPr="00D04B0B">
        <w:rPr>
          <w:lang w:val="en-US"/>
        </w:rPr>
        <w:t>the BFUG. The BFUG itself should become more involved in content related issues rather than becoming an event managing unit;</w:t>
      </w:r>
    </w:p>
    <w:p w14:paraId="2BF98CAE" w14:textId="7F10D358" w:rsidR="000F007F" w:rsidRDefault="001C3772" w:rsidP="00D04B0B">
      <w:pPr>
        <w:pStyle w:val="Listenabsatz"/>
        <w:numPr>
          <w:ilvl w:val="0"/>
          <w:numId w:val="14"/>
        </w:numPr>
        <w:tabs>
          <w:tab w:val="num" w:pos="720"/>
        </w:tabs>
        <w:ind w:hanging="360"/>
        <w:rPr>
          <w:lang w:val="en-US"/>
        </w:rPr>
      </w:pPr>
      <w:r w:rsidRPr="00D04B0B">
        <w:rPr>
          <w:lang w:val="en-US"/>
        </w:rPr>
        <w:t>Delegations welcome the focus on peer learning which should be open to national and international stakeholders. BFUG should foster peer learning in the count</w:t>
      </w:r>
      <w:r w:rsidR="00CD3616">
        <w:rPr>
          <w:lang w:val="en-US"/>
        </w:rPr>
        <w:t>ries to catalyze implementation;</w:t>
      </w:r>
      <w:r w:rsidR="00D04B0B">
        <w:rPr>
          <w:lang w:val="en-US"/>
        </w:rPr>
        <w:t xml:space="preserve"> </w:t>
      </w:r>
    </w:p>
    <w:p w14:paraId="631F0D91" w14:textId="4388DFB7" w:rsidR="00DF1336" w:rsidRPr="00D04B0B" w:rsidRDefault="00DF1336" w:rsidP="00D04B0B">
      <w:pPr>
        <w:pStyle w:val="Listenabsatz"/>
        <w:numPr>
          <w:ilvl w:val="0"/>
          <w:numId w:val="14"/>
        </w:numPr>
        <w:tabs>
          <w:tab w:val="num" w:pos="720"/>
        </w:tabs>
        <w:ind w:hanging="360"/>
        <w:rPr>
          <w:lang w:val="en-US"/>
        </w:rPr>
      </w:pPr>
      <w:r w:rsidRPr="00D04B0B">
        <w:rPr>
          <w:lang w:val="en-US"/>
        </w:rPr>
        <w:t>Delegations welcome</w:t>
      </w:r>
      <w:r w:rsidR="00CD3616">
        <w:rPr>
          <w:lang w:val="en-US"/>
        </w:rPr>
        <w:t xml:space="preserve"> </w:t>
      </w:r>
      <w:r w:rsidRPr="00D04B0B">
        <w:rPr>
          <w:lang w:val="en-US"/>
        </w:rPr>
        <w:t>the proposal to encourage commitments of the parties joining the working groups. However, the question is whether this would have to be mandatory, as it would prevent smaller countries with limited capacity from attending;</w:t>
      </w:r>
    </w:p>
    <w:p w14:paraId="4EB86DF5" w14:textId="77777777" w:rsidR="006A7C3A" w:rsidRPr="00D04B0B" w:rsidRDefault="001C3772">
      <w:pPr>
        <w:pStyle w:val="Listenabsatz"/>
        <w:numPr>
          <w:ilvl w:val="0"/>
          <w:numId w:val="16"/>
        </w:numPr>
        <w:tabs>
          <w:tab w:val="num" w:pos="720"/>
        </w:tabs>
        <w:ind w:hanging="360"/>
        <w:rPr>
          <w:lang w:val="en-US"/>
        </w:rPr>
      </w:pPr>
      <w:r w:rsidRPr="00D04B0B">
        <w:rPr>
          <w:lang w:val="en-US"/>
        </w:rPr>
        <w:t xml:space="preserve">There is a need for coherent and outcome-oriented reporting from the main groups (reporting, implementation and new visions) </w:t>
      </w:r>
      <w:r w:rsidRPr="00D04B0B">
        <w:rPr>
          <w:u w:val="single"/>
          <w:lang w:val="en-US"/>
        </w:rPr>
        <w:t>directly</w:t>
      </w:r>
      <w:r w:rsidRPr="00D04B0B">
        <w:rPr>
          <w:lang w:val="en-US"/>
        </w:rPr>
        <w:t xml:space="preserve"> to the BFUG; the WGs cannot take any political decision; in addition, WG3 should work on specific policy recommendations; </w:t>
      </w:r>
    </w:p>
    <w:p w14:paraId="145F34DC" w14:textId="77777777" w:rsidR="006A7C3A" w:rsidRPr="00D04B0B" w:rsidRDefault="001C3772">
      <w:pPr>
        <w:pStyle w:val="Listenabsatz"/>
        <w:numPr>
          <w:ilvl w:val="0"/>
          <w:numId w:val="17"/>
        </w:numPr>
        <w:tabs>
          <w:tab w:val="num" w:pos="720"/>
        </w:tabs>
        <w:ind w:hanging="360"/>
        <w:rPr>
          <w:lang w:val="en-US"/>
        </w:rPr>
      </w:pPr>
      <w:r w:rsidRPr="00D04B0B">
        <w:rPr>
          <w:lang w:val="en-US"/>
        </w:rPr>
        <w:t>The titles of the Working Groups should be changed;</w:t>
      </w:r>
    </w:p>
    <w:p w14:paraId="237BA222" w14:textId="0AEFB6BE" w:rsidR="006A7C3A" w:rsidRPr="00D04B0B" w:rsidRDefault="001C3772">
      <w:pPr>
        <w:pStyle w:val="Listenabsatz"/>
        <w:numPr>
          <w:ilvl w:val="0"/>
          <w:numId w:val="18"/>
        </w:numPr>
        <w:tabs>
          <w:tab w:val="num" w:pos="720"/>
        </w:tabs>
        <w:ind w:hanging="360"/>
        <w:rPr>
          <w:lang w:val="en-US"/>
        </w:rPr>
      </w:pPr>
      <w:r w:rsidRPr="00D04B0B">
        <w:rPr>
          <w:lang w:val="en-US"/>
        </w:rPr>
        <w:t>The BFUG members agreed to rename the Board Committees</w:t>
      </w:r>
      <w:r w:rsidR="00E51432" w:rsidRPr="00D04B0B">
        <w:rPr>
          <w:lang w:val="en-US"/>
        </w:rPr>
        <w:t xml:space="preserve"> (BC)</w:t>
      </w:r>
      <w:r w:rsidRPr="00D04B0B">
        <w:rPr>
          <w:lang w:val="en-US"/>
        </w:rPr>
        <w:t xml:space="preserve"> and call them Advisory Groups</w:t>
      </w:r>
      <w:r w:rsidR="00E51432" w:rsidRPr="00D04B0B">
        <w:rPr>
          <w:lang w:val="en-US"/>
        </w:rPr>
        <w:t xml:space="preserve"> (AG)</w:t>
      </w:r>
      <w:r w:rsidRPr="00D04B0B">
        <w:rPr>
          <w:lang w:val="en-US"/>
        </w:rPr>
        <w:t>;</w:t>
      </w:r>
    </w:p>
    <w:p w14:paraId="5907AD65" w14:textId="77777777" w:rsidR="006A7C3A" w:rsidRPr="00D04B0B" w:rsidRDefault="001C3772">
      <w:pPr>
        <w:pStyle w:val="Listenabsatz"/>
        <w:numPr>
          <w:ilvl w:val="0"/>
          <w:numId w:val="19"/>
        </w:numPr>
        <w:tabs>
          <w:tab w:val="num" w:pos="720"/>
        </w:tabs>
        <w:ind w:hanging="360"/>
        <w:rPr>
          <w:lang w:val="en-US"/>
        </w:rPr>
      </w:pPr>
      <w:r w:rsidRPr="00D04B0B">
        <w:rPr>
          <w:lang w:val="en-US"/>
        </w:rPr>
        <w:t xml:space="preserve">Discussions on the tentative schedule were postponed. </w:t>
      </w:r>
    </w:p>
    <w:p w14:paraId="1693DAA1" w14:textId="77777777" w:rsidR="006A7C3A" w:rsidRDefault="006A7C3A">
      <w:pPr>
        <w:rPr>
          <w:lang w:val="en-US"/>
        </w:rPr>
      </w:pPr>
    </w:p>
    <w:p w14:paraId="41370B49" w14:textId="77777777" w:rsidR="006A7C3A" w:rsidRPr="00D04B0B" w:rsidRDefault="001C3772">
      <w:pPr>
        <w:rPr>
          <w:b/>
          <w:lang w:val="en-US"/>
        </w:rPr>
      </w:pPr>
      <w:r w:rsidRPr="00D04B0B">
        <w:rPr>
          <w:b/>
          <w:lang w:val="en-US"/>
        </w:rPr>
        <w:t>6.2 Discussion on the Terms of Reference</w:t>
      </w:r>
    </w:p>
    <w:p w14:paraId="77B8BD38" w14:textId="77777777" w:rsidR="006A7C3A" w:rsidRPr="00D04B0B" w:rsidRDefault="001C3772">
      <w:pPr>
        <w:rPr>
          <w:lang w:val="en-US"/>
        </w:rPr>
      </w:pPr>
      <w:r w:rsidRPr="00D04B0B">
        <w:rPr>
          <w:lang w:val="en-US"/>
        </w:rPr>
        <w:t>Documents</w:t>
      </w:r>
      <w:r w:rsidRPr="00D04B0B">
        <w:rPr>
          <w:i/>
          <w:iCs/>
          <w:lang w:val="en-US"/>
        </w:rPr>
        <w:t xml:space="preserve">:       </w:t>
      </w:r>
      <w:r w:rsidRPr="00D04B0B">
        <w:rPr>
          <w:lang w:val="en-US"/>
        </w:rPr>
        <w:t>BFUGMeeting_LU_LI_48_6.2a [draft ToR of WG1 on Monitoring]</w:t>
      </w:r>
    </w:p>
    <w:p w14:paraId="053FF50C" w14:textId="77777777" w:rsidR="006A7C3A" w:rsidRPr="00D04B0B" w:rsidRDefault="001C3772">
      <w:pPr>
        <w:ind w:left="1416"/>
        <w:rPr>
          <w:lang w:val="en-US"/>
        </w:rPr>
      </w:pPr>
      <w:r w:rsidRPr="00D04B0B">
        <w:rPr>
          <w:lang w:val="en-US"/>
        </w:rPr>
        <w:t>BFUGMeeting_LU_LI_48_6.2b [draft ToR of WG2 on Implementation of Structural Reforms]</w:t>
      </w:r>
    </w:p>
    <w:p w14:paraId="01A88FD3" w14:textId="77777777" w:rsidR="006A7C3A" w:rsidRPr="00D04B0B" w:rsidRDefault="001C3772">
      <w:pPr>
        <w:ind w:left="708" w:firstLine="708"/>
        <w:rPr>
          <w:lang w:val="en-US"/>
        </w:rPr>
      </w:pPr>
      <w:r w:rsidRPr="00D04B0B">
        <w:rPr>
          <w:lang w:val="en-US"/>
        </w:rPr>
        <w:t>BFUGMeeting_LU_LI_48_6.2c [draft ToR of WG3 on New EHEA goals]</w:t>
      </w:r>
    </w:p>
    <w:p w14:paraId="3AA2498D" w14:textId="77777777" w:rsidR="006A7C3A" w:rsidRPr="00D04B0B" w:rsidRDefault="001C3772">
      <w:pPr>
        <w:ind w:left="1416"/>
        <w:rPr>
          <w:lang w:val="en-US"/>
        </w:rPr>
      </w:pPr>
      <w:r w:rsidRPr="00D04B0B">
        <w:rPr>
          <w:lang w:val="en-US"/>
        </w:rPr>
        <w:t>BFUGMeeting_LU_LI_48_6.2d [draft ToR of BC1 on BPF]</w:t>
      </w:r>
    </w:p>
    <w:p w14:paraId="7EEC6D07" w14:textId="77777777" w:rsidR="006A7C3A" w:rsidRPr="00D04B0B" w:rsidRDefault="001C3772">
      <w:pPr>
        <w:ind w:left="1416"/>
        <w:rPr>
          <w:lang w:val="en-US"/>
        </w:rPr>
      </w:pPr>
      <w:r w:rsidRPr="00D04B0B">
        <w:rPr>
          <w:lang w:val="en-US"/>
        </w:rPr>
        <w:t>BFUGMeeting_LU_LI_48_6.2e [draft ToR of BC2 on Support for the Belarus roadmap]</w:t>
      </w:r>
    </w:p>
    <w:p w14:paraId="4F1FA3CC" w14:textId="77777777" w:rsidR="006A7C3A" w:rsidRPr="00D04B0B" w:rsidRDefault="001C3772">
      <w:pPr>
        <w:ind w:left="1416"/>
        <w:rPr>
          <w:lang w:val="en-US"/>
        </w:rPr>
      </w:pPr>
      <w:r w:rsidRPr="00D04B0B">
        <w:rPr>
          <w:lang w:val="en-US"/>
        </w:rPr>
        <w:t>BFUGMeeting_LU_LI_48_6.2f [draft ToR of BC3 on Dealing with non-implementation]</w:t>
      </w:r>
    </w:p>
    <w:p w14:paraId="0BDBA580" w14:textId="77777777" w:rsidR="006A7C3A" w:rsidRPr="00D04B0B" w:rsidRDefault="001C3772">
      <w:pPr>
        <w:ind w:left="1416"/>
        <w:rPr>
          <w:lang w:val="en-US"/>
        </w:rPr>
      </w:pPr>
      <w:r w:rsidRPr="00D04B0B">
        <w:rPr>
          <w:lang w:val="en-US"/>
        </w:rPr>
        <w:t>BFUGMeeting_LU_LI_48_6.2g [draft ToR of PfG on Revision of the DS]</w:t>
      </w:r>
    </w:p>
    <w:p w14:paraId="0468D18E" w14:textId="441BC23B" w:rsidR="006A7C3A" w:rsidRDefault="001C3772">
      <w:pPr>
        <w:rPr>
          <w:lang w:val="en-US"/>
        </w:rPr>
      </w:pPr>
      <w:r>
        <w:rPr>
          <w:lang w:val="en-US"/>
        </w:rPr>
        <w:t xml:space="preserve">Following the discussion on the necessity of changing the BFUG explanatory note and organization chart, the Co-Chair asked for comments on the different ToRs for the Working Groups and </w:t>
      </w:r>
      <w:r w:rsidR="00D04B0B">
        <w:rPr>
          <w:lang w:val="en-US"/>
        </w:rPr>
        <w:t xml:space="preserve">Advisory Groups / </w:t>
      </w:r>
      <w:r>
        <w:rPr>
          <w:lang w:val="en-US"/>
        </w:rPr>
        <w:t xml:space="preserve">Board Committees. </w:t>
      </w:r>
    </w:p>
    <w:p w14:paraId="443BF4F3" w14:textId="77777777" w:rsidR="006A7C3A" w:rsidRDefault="001C3772">
      <w:pPr>
        <w:rPr>
          <w:lang w:val="en-US"/>
        </w:rPr>
      </w:pPr>
      <w:r>
        <w:rPr>
          <w:lang w:val="en-US"/>
        </w:rPr>
        <w:t>Delegations asked for several changes in the respective documents and for revision of them taking into account the following comments:</w:t>
      </w:r>
    </w:p>
    <w:p w14:paraId="4B30E93D" w14:textId="08F191A0" w:rsidR="006A7C3A" w:rsidRPr="00D04B0B" w:rsidRDefault="001C3772">
      <w:pPr>
        <w:pStyle w:val="Listenabsatz"/>
        <w:numPr>
          <w:ilvl w:val="0"/>
          <w:numId w:val="20"/>
        </w:numPr>
        <w:tabs>
          <w:tab w:val="num" w:pos="720"/>
        </w:tabs>
        <w:ind w:hanging="360"/>
        <w:rPr>
          <w:lang w:val="en-US"/>
        </w:rPr>
      </w:pPr>
      <w:r w:rsidRPr="00D04B0B">
        <w:rPr>
          <w:lang w:val="en-US"/>
        </w:rPr>
        <w:lastRenderedPageBreak/>
        <w:t xml:space="preserve">Liaison between members of the different WGs and </w:t>
      </w:r>
      <w:r w:rsidR="00E51432" w:rsidRPr="00D04B0B">
        <w:rPr>
          <w:lang w:val="en-US"/>
        </w:rPr>
        <w:t>AGs/</w:t>
      </w:r>
      <w:r w:rsidRPr="00D04B0B">
        <w:rPr>
          <w:lang w:val="en-US"/>
        </w:rPr>
        <w:t xml:space="preserve">BCs is necessary and should be more targeted; </w:t>
      </w:r>
    </w:p>
    <w:p w14:paraId="2E70B6A2" w14:textId="3CFC9F08" w:rsidR="006A7C3A" w:rsidRPr="00D04B0B" w:rsidRDefault="001C3772">
      <w:pPr>
        <w:pStyle w:val="Listenabsatz"/>
        <w:numPr>
          <w:ilvl w:val="0"/>
          <w:numId w:val="21"/>
        </w:numPr>
        <w:tabs>
          <w:tab w:val="num" w:pos="720"/>
        </w:tabs>
        <w:ind w:hanging="360"/>
        <w:rPr>
          <w:lang w:val="en-US"/>
        </w:rPr>
      </w:pPr>
      <w:r w:rsidRPr="00D04B0B">
        <w:rPr>
          <w:lang w:val="en-US"/>
        </w:rPr>
        <w:t xml:space="preserve">There must be a clear division of tasks between WG 1 and WG 2. Coordination between both groups must be ensured; the main working document for WG 1 is the implementation report; the previous implementation report (2015) should serve as the starting point of WG 2. The Secretariat is asked to contact countries interested in organizing activities to support the implementation of agreed key commitments, as soon as possible. Results from the WG 1 are just as important for WG 2 and </w:t>
      </w:r>
      <w:r w:rsidR="00E51432" w:rsidRPr="00D04B0B">
        <w:rPr>
          <w:lang w:val="en-US"/>
        </w:rPr>
        <w:t>AG/</w:t>
      </w:r>
      <w:r w:rsidRPr="00D04B0B">
        <w:rPr>
          <w:lang w:val="en-US"/>
        </w:rPr>
        <w:t>BC 3;</w:t>
      </w:r>
    </w:p>
    <w:p w14:paraId="351B26CA" w14:textId="39FCAB27" w:rsidR="006A7C3A" w:rsidRPr="00D04B0B" w:rsidRDefault="001C3772">
      <w:pPr>
        <w:pStyle w:val="Listenabsatz"/>
        <w:numPr>
          <w:ilvl w:val="0"/>
          <w:numId w:val="22"/>
        </w:numPr>
        <w:tabs>
          <w:tab w:val="num" w:pos="720"/>
        </w:tabs>
        <w:ind w:hanging="360"/>
        <w:rPr>
          <w:lang w:val="en-US"/>
        </w:rPr>
      </w:pPr>
      <w:r w:rsidRPr="00D04B0B">
        <w:rPr>
          <w:lang w:val="en-US"/>
        </w:rPr>
        <w:t xml:space="preserve">The difference between WG 2 and WG 3 is not clear; it should be clearly pointed out that WG 2 should review and work on </w:t>
      </w:r>
      <w:r w:rsidR="00DF1336">
        <w:rPr>
          <w:lang w:val="en-US"/>
        </w:rPr>
        <w:t xml:space="preserve">agreed goals of the Bologna Process so far, assess implementation gaps and seek ways to close them. </w:t>
      </w:r>
      <w:r w:rsidRPr="00D04B0B">
        <w:rPr>
          <w:lang w:val="en-US"/>
        </w:rPr>
        <w:t xml:space="preserve">While WG 3 should concentrate on new issues which will be tackled in the next period and lead to policy recommendations. However, the Chairs of the working groups have to prepare </w:t>
      </w:r>
      <w:r w:rsidR="00DF1336">
        <w:rPr>
          <w:lang w:val="en-US"/>
        </w:rPr>
        <w:t>the TOR of their WGs</w:t>
      </w:r>
      <w:r w:rsidRPr="00D04B0B">
        <w:rPr>
          <w:lang w:val="en-US"/>
        </w:rPr>
        <w:t xml:space="preserve"> that will be endorsed by the BFUG;</w:t>
      </w:r>
    </w:p>
    <w:p w14:paraId="6DABE73A" w14:textId="77777777" w:rsidR="006A7C3A" w:rsidRPr="00D04B0B" w:rsidRDefault="001C3772">
      <w:pPr>
        <w:pStyle w:val="Listenabsatz"/>
        <w:numPr>
          <w:ilvl w:val="0"/>
          <w:numId w:val="23"/>
        </w:numPr>
        <w:tabs>
          <w:tab w:val="num" w:pos="720"/>
        </w:tabs>
        <w:ind w:hanging="360"/>
        <w:rPr>
          <w:lang w:val="en-US"/>
        </w:rPr>
      </w:pPr>
      <w:r w:rsidRPr="00D04B0B">
        <w:rPr>
          <w:lang w:val="en-US"/>
        </w:rPr>
        <w:t>The topics for WG 2 are not exhaustive. Activities offered by countries which are member in WG 2 should involve national and international stakeholders;</w:t>
      </w:r>
    </w:p>
    <w:p w14:paraId="76D27FB9" w14:textId="77777777" w:rsidR="006A7C3A" w:rsidRPr="00D04B0B" w:rsidRDefault="001C3772">
      <w:pPr>
        <w:pStyle w:val="Listenabsatz"/>
        <w:numPr>
          <w:ilvl w:val="0"/>
          <w:numId w:val="24"/>
        </w:numPr>
        <w:tabs>
          <w:tab w:val="num" w:pos="720"/>
        </w:tabs>
        <w:ind w:hanging="360"/>
        <w:rPr>
          <w:lang w:val="en-US"/>
        </w:rPr>
      </w:pPr>
      <w:r w:rsidRPr="00D04B0B">
        <w:rPr>
          <w:lang w:val="en-US"/>
        </w:rPr>
        <w:t>The topics for WG 3 are exhaustive. It should be decided in the BFUG which topics are being put on the agenda. It should be established a link between the EHEA and ERA. Still, the reference document should be the Yerevan Communiqué;</w:t>
      </w:r>
    </w:p>
    <w:p w14:paraId="047ACC87" w14:textId="6129E3C1" w:rsidR="006A7C3A" w:rsidRPr="00D04B0B" w:rsidRDefault="001C3772">
      <w:pPr>
        <w:pStyle w:val="Listenabsatz"/>
        <w:numPr>
          <w:ilvl w:val="0"/>
          <w:numId w:val="25"/>
        </w:numPr>
        <w:tabs>
          <w:tab w:val="num" w:pos="720"/>
        </w:tabs>
        <w:ind w:hanging="360"/>
        <w:rPr>
          <w:lang w:val="en-US"/>
        </w:rPr>
      </w:pPr>
      <w:r w:rsidRPr="00D04B0B">
        <w:rPr>
          <w:lang w:val="en-US"/>
        </w:rPr>
        <w:t>The name</w:t>
      </w:r>
      <w:r w:rsidR="00866B2A" w:rsidRPr="00D04B0B">
        <w:rPr>
          <w:lang w:val="en-US"/>
        </w:rPr>
        <w:t xml:space="preserve"> and </w:t>
      </w:r>
      <w:r w:rsidR="00E51432" w:rsidRPr="00D04B0B">
        <w:rPr>
          <w:lang w:val="en-US"/>
        </w:rPr>
        <w:t>mandate</w:t>
      </w:r>
      <w:r w:rsidRPr="00D04B0B">
        <w:rPr>
          <w:lang w:val="en-US"/>
        </w:rPr>
        <w:t xml:space="preserve"> of </w:t>
      </w:r>
      <w:r w:rsidR="00E51432" w:rsidRPr="00D04B0B">
        <w:rPr>
          <w:lang w:val="en-US"/>
        </w:rPr>
        <w:t>AG/</w:t>
      </w:r>
      <w:r w:rsidRPr="00D04B0B">
        <w:rPr>
          <w:lang w:val="en-US"/>
        </w:rPr>
        <w:t xml:space="preserve">BC 1 </w:t>
      </w:r>
      <w:r w:rsidR="00DF1336">
        <w:rPr>
          <w:lang w:val="en-US"/>
        </w:rPr>
        <w:t xml:space="preserve">(so far named “Bologna Policy Forum”) </w:t>
      </w:r>
      <w:r w:rsidRPr="00D04B0B">
        <w:rPr>
          <w:lang w:val="en-US"/>
        </w:rPr>
        <w:t xml:space="preserve">is too narrow. It should not only focus on the organization of the BPF; the strategy on global setting should be widened and reviewed. Looking into the reason why cooperation is not successful by now could be helpful. A roadmap how to cooperate with other regions in the world could be drafted. Peer learning activities could also be taken into account with other regions; a clear goal of what to achieve needs to be formulated and what could be done together with other regions. A continuous dialogue should be started now (not only with high level groups); all in all, </w:t>
      </w:r>
      <w:r w:rsidR="00E51432" w:rsidRPr="00D04B0B">
        <w:rPr>
          <w:lang w:val="en-US"/>
        </w:rPr>
        <w:t>AG/</w:t>
      </w:r>
      <w:r w:rsidRPr="00D04B0B">
        <w:rPr>
          <w:lang w:val="en-US"/>
        </w:rPr>
        <w:t xml:space="preserve">BC 1 should be practically oriented. This </w:t>
      </w:r>
      <w:r w:rsidR="00D04B0B">
        <w:rPr>
          <w:lang w:val="en-US"/>
        </w:rPr>
        <w:t>should be reflected in its ToR;</w:t>
      </w:r>
    </w:p>
    <w:p w14:paraId="7605154E" w14:textId="426093EE" w:rsidR="006A7C3A" w:rsidRPr="00D04B0B" w:rsidRDefault="001C3772">
      <w:pPr>
        <w:pStyle w:val="Listenabsatz"/>
        <w:numPr>
          <w:ilvl w:val="0"/>
          <w:numId w:val="26"/>
        </w:numPr>
        <w:tabs>
          <w:tab w:val="num" w:pos="720"/>
        </w:tabs>
        <w:ind w:hanging="360"/>
        <w:rPr>
          <w:lang w:val="en-US"/>
        </w:rPr>
      </w:pPr>
      <w:r w:rsidRPr="00D04B0B">
        <w:rPr>
          <w:lang w:val="en-US"/>
        </w:rPr>
        <w:t xml:space="preserve">According to the Belarus delegate, </w:t>
      </w:r>
      <w:r w:rsidR="00E51432" w:rsidRPr="00D04B0B">
        <w:rPr>
          <w:lang w:val="en-US"/>
        </w:rPr>
        <w:t xml:space="preserve">implementation of </w:t>
      </w:r>
      <w:r w:rsidRPr="00D04B0B">
        <w:rPr>
          <w:lang w:val="en-US"/>
        </w:rPr>
        <w:t xml:space="preserve">the work programme described in the ToR of </w:t>
      </w:r>
      <w:r w:rsidR="00E51432" w:rsidRPr="00D04B0B">
        <w:rPr>
          <w:lang w:val="en-US"/>
        </w:rPr>
        <w:t>AG/</w:t>
      </w:r>
      <w:r w:rsidRPr="00D04B0B">
        <w:rPr>
          <w:lang w:val="en-US"/>
        </w:rPr>
        <w:t xml:space="preserve">BC 2 has already </w:t>
      </w:r>
      <w:r w:rsidR="00E51432" w:rsidRPr="00D04B0B">
        <w:rPr>
          <w:lang w:val="en-US"/>
        </w:rPr>
        <w:t xml:space="preserve">started , including the introduction of a number of changes </w:t>
      </w:r>
      <w:r w:rsidR="00D04B0B">
        <w:rPr>
          <w:lang w:val="en-US"/>
        </w:rPr>
        <w:t>in the legislation;</w:t>
      </w:r>
    </w:p>
    <w:p w14:paraId="3C0F4F5E" w14:textId="4717F5BB" w:rsidR="006A7C3A" w:rsidRPr="00D04B0B" w:rsidRDefault="00E51432">
      <w:pPr>
        <w:pStyle w:val="Listenabsatz"/>
        <w:numPr>
          <w:ilvl w:val="0"/>
          <w:numId w:val="27"/>
        </w:numPr>
        <w:tabs>
          <w:tab w:val="num" w:pos="720"/>
        </w:tabs>
        <w:ind w:hanging="360"/>
        <w:rPr>
          <w:lang w:val="en-US"/>
        </w:rPr>
      </w:pPr>
      <w:r w:rsidRPr="00D04B0B">
        <w:rPr>
          <w:lang w:val="en-US"/>
        </w:rPr>
        <w:t>AG/</w:t>
      </w:r>
      <w:r w:rsidR="001C3772" w:rsidRPr="00D04B0B">
        <w:rPr>
          <w:lang w:val="en-US"/>
        </w:rPr>
        <w:t xml:space="preserve">BC 3 is the essential group to make recommendations on what to do with countries which do not implement (or do not correctly implement) the fundamental principles; it was suggested for the group to discuss and consider the development of minimum standards. Members of the </w:t>
      </w:r>
      <w:r w:rsidRPr="00D04B0B">
        <w:rPr>
          <w:lang w:val="en-US"/>
        </w:rPr>
        <w:t>AG/</w:t>
      </w:r>
      <w:r w:rsidR="001C3772" w:rsidRPr="00D04B0B">
        <w:rPr>
          <w:lang w:val="en-US"/>
        </w:rPr>
        <w:t>BC 3 should be committed and see beyond their national borders and the policy and political context; the Yerevan Communiqué asks for a targeted policy dialog</w:t>
      </w:r>
      <w:r w:rsidR="00D04B0B">
        <w:rPr>
          <w:lang w:val="en-US"/>
        </w:rPr>
        <w:t>ue and concrete actions as well;</w:t>
      </w:r>
      <w:r w:rsidR="001C3772" w:rsidRPr="00D04B0B">
        <w:rPr>
          <w:lang w:val="en-US"/>
        </w:rPr>
        <w:t xml:space="preserve"> </w:t>
      </w:r>
    </w:p>
    <w:p w14:paraId="61FDD126" w14:textId="523BF12F" w:rsidR="00D04B0B" w:rsidRDefault="001C3772" w:rsidP="00883D22">
      <w:pPr>
        <w:pStyle w:val="Listenabsatz"/>
        <w:numPr>
          <w:ilvl w:val="0"/>
          <w:numId w:val="28"/>
        </w:numPr>
        <w:tabs>
          <w:tab w:val="num" w:pos="720"/>
        </w:tabs>
        <w:ind w:hanging="360"/>
        <w:rPr>
          <w:lang w:val="en-US"/>
        </w:rPr>
      </w:pPr>
      <w:r w:rsidRPr="00D04B0B">
        <w:rPr>
          <w:lang w:val="en-US"/>
        </w:rPr>
        <w:lastRenderedPageBreak/>
        <w:t xml:space="preserve">It was suggested to rename the pathfinder group on the revision of the Diploma Supplement to Advisory group on the revision of the diploma supplement, because of its advisory role. This would avoid any confusion with the pathfinder group of the last period. </w:t>
      </w:r>
    </w:p>
    <w:p w14:paraId="60A0894A" w14:textId="77777777" w:rsidR="00883D22" w:rsidRPr="00883D22" w:rsidRDefault="00883D22" w:rsidP="00883D22">
      <w:pPr>
        <w:pStyle w:val="Listenabsatz"/>
        <w:rPr>
          <w:lang w:val="en-US"/>
        </w:rPr>
      </w:pPr>
    </w:p>
    <w:p w14:paraId="57103523" w14:textId="2CFD2B5C" w:rsidR="006A7C3A" w:rsidRPr="00D04B0B" w:rsidRDefault="001C3772">
      <w:pPr>
        <w:rPr>
          <w:b/>
          <w:lang w:val="en-US"/>
        </w:rPr>
      </w:pPr>
      <w:r w:rsidRPr="00D04B0B">
        <w:rPr>
          <w:b/>
          <w:lang w:val="en-US"/>
        </w:rPr>
        <w:t xml:space="preserve">6.3. Participation in WGs and </w:t>
      </w:r>
      <w:r w:rsidR="00E51432" w:rsidRPr="00D04B0B">
        <w:rPr>
          <w:b/>
          <w:lang w:val="en-US"/>
        </w:rPr>
        <w:t>AGs/</w:t>
      </w:r>
      <w:r w:rsidRPr="00D04B0B">
        <w:rPr>
          <w:b/>
          <w:lang w:val="en-US"/>
        </w:rPr>
        <w:t xml:space="preserve">BCs </w:t>
      </w:r>
    </w:p>
    <w:p w14:paraId="23D36133" w14:textId="77777777" w:rsidR="006A7C3A" w:rsidRDefault="001C3772">
      <w:pPr>
        <w:rPr>
          <w:lang w:val="en-US"/>
        </w:rPr>
      </w:pPr>
      <w:r>
        <w:rPr>
          <w:lang w:val="en-US"/>
        </w:rPr>
        <w:t>Document:      BFUGMeeting_LU_LI_48_6.3 [declaration of participation]</w:t>
      </w:r>
    </w:p>
    <w:p w14:paraId="7F44A110" w14:textId="0E3E46CE" w:rsidR="006A7C3A" w:rsidRDefault="001C3772">
      <w:pPr>
        <w:rPr>
          <w:lang w:val="en-US"/>
        </w:rPr>
      </w:pPr>
      <w:r>
        <w:rPr>
          <w:lang w:val="en-US"/>
        </w:rPr>
        <w:t xml:space="preserve">The Co-Chair asked delegation members to nominate members and co-chairs to the WGs and </w:t>
      </w:r>
      <w:r w:rsidR="00C66CE7">
        <w:rPr>
          <w:lang w:val="en-US"/>
        </w:rPr>
        <w:t>AGs/</w:t>
      </w:r>
      <w:r>
        <w:rPr>
          <w:lang w:val="en-US"/>
        </w:rPr>
        <w:t>BCs by filling in a form which will be revised according to the new Organisation Chart. The deadline for handing in the form will be put forward as the different groups need to start in the near future. Upon nomination by delegation members, the Co-Chairs</w:t>
      </w:r>
      <w:r w:rsidR="00753F94">
        <w:rPr>
          <w:lang w:val="en-US"/>
        </w:rPr>
        <w:t xml:space="preserve"> will try to arrange a participation in the groups that reflect the declared interest of the individual BFUG members, but at the same time ensure that the groups do not become too large and that they reflect the diversity of the EHEA. To this end, the co-chairs may get back to individual BFUG members to discuss the issues with them. </w:t>
      </w:r>
    </w:p>
    <w:p w14:paraId="7D3ADD2C" w14:textId="77777777" w:rsidR="00D04B0B" w:rsidRDefault="00D04B0B">
      <w:pPr>
        <w:rPr>
          <w:lang w:val="en-US"/>
        </w:rPr>
      </w:pPr>
    </w:p>
    <w:p w14:paraId="06E3E438" w14:textId="77777777" w:rsidR="006A7C3A" w:rsidRDefault="001C3772">
      <w:pPr>
        <w:rPr>
          <w:lang w:val="en-US"/>
        </w:rPr>
      </w:pPr>
      <w:r>
        <w:rPr>
          <w:b/>
          <w:bCs/>
          <w:lang w:val="en-US"/>
        </w:rPr>
        <w:t>7. Discussion on the amended 2015-2018 BFUG Work Plan</w:t>
      </w:r>
    </w:p>
    <w:p w14:paraId="6FB6E021" w14:textId="77777777" w:rsidR="006A7C3A" w:rsidRPr="00D04B0B" w:rsidRDefault="001C3772">
      <w:pPr>
        <w:rPr>
          <w:b/>
          <w:lang w:val="en-US"/>
        </w:rPr>
      </w:pPr>
      <w:r w:rsidRPr="00D04B0B">
        <w:rPr>
          <w:b/>
          <w:lang w:val="en-US"/>
        </w:rPr>
        <w:t>7.1 Discussion on the amended 2015-2018 BFUG Organisation Chart</w:t>
      </w:r>
    </w:p>
    <w:p w14:paraId="55C13D22" w14:textId="77777777" w:rsidR="006A7C3A" w:rsidRDefault="001C3772">
      <w:pPr>
        <w:rPr>
          <w:lang w:val="en-US"/>
        </w:rPr>
      </w:pPr>
      <w:r>
        <w:rPr>
          <w:lang w:val="en-US"/>
        </w:rPr>
        <w:t xml:space="preserve">Documents:    </w:t>
      </w:r>
      <w:r>
        <w:rPr>
          <w:lang w:val="en-US"/>
        </w:rPr>
        <w:tab/>
        <w:t xml:space="preserve"> BFUGMeeting_LU_LI_48_6.1a [Work Plan 2015 - 2018]</w:t>
      </w:r>
    </w:p>
    <w:p w14:paraId="715337F6" w14:textId="77777777" w:rsidR="006A7C3A" w:rsidRPr="00D04B0B" w:rsidRDefault="001C3772">
      <w:pPr>
        <w:rPr>
          <w:lang w:val="en-US"/>
        </w:rPr>
      </w:pPr>
      <w:r w:rsidRPr="00D04B0B">
        <w:rPr>
          <w:lang w:val="en-US"/>
        </w:rPr>
        <w:tab/>
      </w:r>
      <w:r w:rsidRPr="00D04B0B">
        <w:rPr>
          <w:lang w:val="en-US"/>
        </w:rPr>
        <w:tab/>
        <w:t xml:space="preserve"> BFUGMeeting_LU_LI_48_6.1b [BFUG Organisation Chart]</w:t>
      </w:r>
    </w:p>
    <w:p w14:paraId="2096C6D0" w14:textId="77777777" w:rsidR="006A7C3A" w:rsidRPr="00D04B0B" w:rsidRDefault="001C3772">
      <w:pPr>
        <w:ind w:left="1416"/>
        <w:rPr>
          <w:lang w:val="en-US"/>
        </w:rPr>
      </w:pPr>
      <w:r w:rsidRPr="00D04B0B">
        <w:rPr>
          <w:lang w:val="en-US"/>
        </w:rPr>
        <w:t xml:space="preserve"> BFUGMeeting_LU_LI_48_6.1c (draft BFUG tentative schedule 2015 – 2018]</w:t>
      </w:r>
    </w:p>
    <w:p w14:paraId="5355E983" w14:textId="5400B0AC" w:rsidR="006A7C3A" w:rsidRDefault="001C3772">
      <w:pPr>
        <w:rPr>
          <w:lang w:val="en-US"/>
        </w:rPr>
      </w:pPr>
      <w:r>
        <w:rPr>
          <w:lang w:val="en-US"/>
        </w:rPr>
        <w:t xml:space="preserve">The Co-Chair explained the changes and the simplification in the Organisation Chart and accordingly the changes in the Work Plan 2015 – 2018 (former: Explanatory Note). </w:t>
      </w:r>
      <w:r w:rsidR="00753F94">
        <w:rPr>
          <w:lang w:val="en-US"/>
        </w:rPr>
        <w:t>T</w:t>
      </w:r>
      <w:r>
        <w:rPr>
          <w:lang w:val="en-US"/>
        </w:rPr>
        <w:t>he Board and the BFUG</w:t>
      </w:r>
      <w:r w:rsidR="00753F94">
        <w:rPr>
          <w:lang w:val="en-US"/>
        </w:rPr>
        <w:t xml:space="preserve"> would retain the role that they had in the previous period</w:t>
      </w:r>
      <w:r>
        <w:rPr>
          <w:lang w:val="en-US"/>
        </w:rPr>
        <w:t xml:space="preserve">; the Working Groups are slightly renamed and the Board Committees are renamed into Advisory Groups; the pathfinder Group for the DS has been changed into an Advisory Group.  </w:t>
      </w:r>
    </w:p>
    <w:p w14:paraId="21EC192A" w14:textId="77777777" w:rsidR="006A7C3A" w:rsidRDefault="001C3772">
      <w:pPr>
        <w:rPr>
          <w:b/>
          <w:bCs/>
          <w:lang w:val="en-US"/>
        </w:rPr>
      </w:pPr>
      <w:r>
        <w:rPr>
          <w:b/>
          <w:bCs/>
          <w:lang w:val="en-US"/>
        </w:rPr>
        <w:t>The new BFUG Organisation Chart as well as the Work Plan 2015-2018 were approved.</w:t>
      </w:r>
    </w:p>
    <w:p w14:paraId="5B8F19D8" w14:textId="3986A754" w:rsidR="006A7C3A" w:rsidRDefault="001C3772">
      <w:pPr>
        <w:rPr>
          <w:b/>
          <w:bCs/>
          <w:lang w:val="en-US"/>
        </w:rPr>
      </w:pPr>
      <w:r>
        <w:rPr>
          <w:b/>
          <w:bCs/>
          <w:lang w:val="en-US"/>
        </w:rPr>
        <w:t xml:space="preserve">The draft BFUG tentative schedule has been postponed and will be discussed as soon as the composition of the Working Groups and Advisory Groups are fixed. </w:t>
      </w:r>
    </w:p>
    <w:p w14:paraId="5643E3CF" w14:textId="77777777" w:rsidR="00D04B0B" w:rsidRDefault="00D04B0B">
      <w:pPr>
        <w:rPr>
          <w:lang w:val="en-US"/>
        </w:rPr>
      </w:pPr>
    </w:p>
    <w:p w14:paraId="1BDF6A15" w14:textId="77777777" w:rsidR="006A7C3A" w:rsidRPr="00D04B0B" w:rsidRDefault="001C3772">
      <w:pPr>
        <w:rPr>
          <w:b/>
          <w:lang w:val="en-US"/>
        </w:rPr>
      </w:pPr>
      <w:r w:rsidRPr="00D04B0B">
        <w:rPr>
          <w:b/>
          <w:lang w:val="en-US"/>
        </w:rPr>
        <w:t>7.2 Discussion on the amended Terms of Reference</w:t>
      </w:r>
    </w:p>
    <w:p w14:paraId="64F56FB5" w14:textId="77777777" w:rsidR="006A7C3A" w:rsidRDefault="001C3772">
      <w:pPr>
        <w:rPr>
          <w:lang w:val="en-US"/>
        </w:rPr>
      </w:pPr>
      <w:r>
        <w:rPr>
          <w:lang w:val="en-US"/>
        </w:rPr>
        <w:t xml:space="preserve">The Co-Chair explained that the ToRs for the Working Groups have not yet been changed according to the delegates’ comments because of time constraints. The revised ToRs should be ready by </w:t>
      </w:r>
      <w:r>
        <w:rPr>
          <w:u w:val="single"/>
          <w:lang w:val="en-US"/>
        </w:rPr>
        <w:t>21.9.2015</w:t>
      </w:r>
      <w:r>
        <w:rPr>
          <w:lang w:val="en-US"/>
        </w:rPr>
        <w:t xml:space="preserve"> and will be circulated to the BFUG members by the Secretariat for comments. It has not </w:t>
      </w:r>
      <w:r>
        <w:rPr>
          <w:lang w:val="en-US"/>
        </w:rPr>
        <w:lastRenderedPageBreak/>
        <w:t xml:space="preserve">yet been decided whether a further BFUG Meeting might be necessary. An indicative date would be the 12 November 2015. The meeting would take place in Brussels. </w:t>
      </w:r>
    </w:p>
    <w:p w14:paraId="36CB68EB" w14:textId="77777777" w:rsidR="006A7C3A" w:rsidRDefault="001C3772">
      <w:pPr>
        <w:rPr>
          <w:lang w:val="en-US"/>
        </w:rPr>
      </w:pPr>
      <w:r>
        <w:rPr>
          <w:lang w:val="en-US"/>
        </w:rPr>
        <w:t xml:space="preserve">Documents:      BFUGMeeting_LU_LI_48_6.2a [draft ToR of WG 1 on Monitoring] </w:t>
      </w:r>
    </w:p>
    <w:p w14:paraId="3484C402" w14:textId="77777777" w:rsidR="006A7C3A" w:rsidRPr="00D04B0B" w:rsidRDefault="001C3772">
      <w:pPr>
        <w:ind w:left="684" w:firstLine="708"/>
        <w:rPr>
          <w:b/>
          <w:bCs/>
          <w:i/>
          <w:iCs/>
          <w:lang w:val="en-US"/>
        </w:rPr>
      </w:pPr>
      <w:r w:rsidRPr="00D04B0B">
        <w:rPr>
          <w:b/>
          <w:bCs/>
          <w:i/>
          <w:iCs/>
          <w:lang w:val="en-US"/>
        </w:rPr>
        <w:t>To be circulated by the Secretariat by 23.9.2015</w:t>
      </w:r>
    </w:p>
    <w:p w14:paraId="646042E3" w14:textId="77777777" w:rsidR="006A7C3A" w:rsidRPr="00D04B0B" w:rsidRDefault="001C3772">
      <w:pPr>
        <w:ind w:left="1392"/>
        <w:rPr>
          <w:lang w:val="en-US"/>
        </w:rPr>
      </w:pPr>
      <w:r w:rsidRPr="00D04B0B">
        <w:rPr>
          <w:lang w:val="en-US"/>
        </w:rPr>
        <w:t xml:space="preserve">BFUGMeeting_LU_LI_48_6.2b [draft ToR of WG 2 on Implementation - Fostering implementation of agreed key commitments] </w:t>
      </w:r>
    </w:p>
    <w:p w14:paraId="5BF2E737" w14:textId="77777777" w:rsidR="006A7C3A" w:rsidRPr="00D04B0B" w:rsidRDefault="001C3772">
      <w:pPr>
        <w:ind w:left="684" w:firstLine="708"/>
        <w:rPr>
          <w:lang w:val="en-US"/>
        </w:rPr>
      </w:pPr>
      <w:r w:rsidRPr="00D04B0B">
        <w:rPr>
          <w:b/>
          <w:bCs/>
          <w:i/>
          <w:iCs/>
          <w:lang w:val="en-US"/>
        </w:rPr>
        <w:t>To be circulated by the Secretariat by 23.9.2015</w:t>
      </w:r>
    </w:p>
    <w:p w14:paraId="109D0046" w14:textId="77777777" w:rsidR="006A7C3A" w:rsidRPr="00D04B0B" w:rsidRDefault="001C3772">
      <w:pPr>
        <w:ind w:left="1392"/>
        <w:rPr>
          <w:lang w:val="en-US"/>
        </w:rPr>
      </w:pPr>
      <w:r w:rsidRPr="00D04B0B">
        <w:rPr>
          <w:lang w:val="en-US"/>
        </w:rPr>
        <w:t>BFUGMeeting_LU_LI_48_6.2c [draft ToR of WG 3 on New goals – Policy development of new EHEA goals]</w:t>
      </w:r>
    </w:p>
    <w:p w14:paraId="7220485B" w14:textId="77777777" w:rsidR="006A7C3A" w:rsidRPr="00D04B0B" w:rsidRDefault="001C3772">
      <w:pPr>
        <w:ind w:left="684" w:firstLine="708"/>
        <w:rPr>
          <w:lang w:val="en-US"/>
        </w:rPr>
      </w:pPr>
      <w:r w:rsidRPr="00D04B0B">
        <w:rPr>
          <w:b/>
          <w:bCs/>
          <w:i/>
          <w:iCs/>
          <w:lang w:val="en-US"/>
        </w:rPr>
        <w:t>To be circulated by the Secretariat by 23.9.2015</w:t>
      </w:r>
    </w:p>
    <w:p w14:paraId="5B84BD79" w14:textId="77777777" w:rsidR="006A7C3A" w:rsidRDefault="006A7C3A">
      <w:pPr>
        <w:rPr>
          <w:lang w:val="en-US"/>
        </w:rPr>
      </w:pPr>
    </w:p>
    <w:p w14:paraId="0E65B2E3" w14:textId="77777777" w:rsidR="006A7C3A" w:rsidRPr="00D04B0B" w:rsidRDefault="001C3772">
      <w:pPr>
        <w:rPr>
          <w:lang w:val="en-US"/>
        </w:rPr>
      </w:pPr>
      <w:r>
        <w:rPr>
          <w:lang w:val="en-US"/>
        </w:rPr>
        <w:t>Documents:</w:t>
      </w:r>
      <w:r w:rsidRPr="00D04B0B">
        <w:rPr>
          <w:lang w:val="en-US"/>
        </w:rPr>
        <w:tab/>
        <w:t>BFUGMeeting_LU_LI_48_6.2d [draft ToR of AG 1 EHEA international cooperation]</w:t>
      </w:r>
    </w:p>
    <w:p w14:paraId="6E8C5F77" w14:textId="77777777" w:rsidR="006A7C3A" w:rsidRPr="00D04B0B" w:rsidRDefault="001C3772">
      <w:pPr>
        <w:ind w:left="708" w:firstLine="708"/>
        <w:rPr>
          <w:b/>
          <w:bCs/>
          <w:i/>
          <w:iCs/>
          <w:lang w:val="en-US"/>
        </w:rPr>
      </w:pPr>
      <w:r w:rsidRPr="00D04B0B">
        <w:rPr>
          <w:b/>
          <w:bCs/>
          <w:i/>
          <w:iCs/>
          <w:lang w:val="en-US"/>
        </w:rPr>
        <w:t xml:space="preserve">After revision of the ToR, the text was approved by the delegates. </w:t>
      </w:r>
    </w:p>
    <w:p w14:paraId="1A37507E" w14:textId="77777777" w:rsidR="006A7C3A" w:rsidRPr="00D04B0B" w:rsidRDefault="001C3772">
      <w:pPr>
        <w:ind w:left="1392" w:firstLine="24"/>
        <w:rPr>
          <w:lang w:val="en-US"/>
        </w:rPr>
      </w:pPr>
      <w:r w:rsidRPr="00D04B0B">
        <w:rPr>
          <w:lang w:val="en-US"/>
        </w:rPr>
        <w:t>BFUGMeeting_LU_LI_48_6.2e [draft ToR of AG 2 on Support for the Belarus roadmap]</w:t>
      </w:r>
    </w:p>
    <w:p w14:paraId="5717B9C7" w14:textId="77777777" w:rsidR="006A7C3A" w:rsidRPr="00D04B0B" w:rsidRDefault="001C3772">
      <w:pPr>
        <w:ind w:left="684" w:firstLine="708"/>
        <w:rPr>
          <w:b/>
          <w:bCs/>
          <w:lang w:val="en-US"/>
        </w:rPr>
      </w:pPr>
      <w:r w:rsidRPr="00D04B0B">
        <w:rPr>
          <w:b/>
          <w:bCs/>
          <w:lang w:val="en-US"/>
        </w:rPr>
        <w:t xml:space="preserve">The ToR was approved by the delegates. </w:t>
      </w:r>
    </w:p>
    <w:p w14:paraId="443EF67D" w14:textId="77777777" w:rsidR="006A7C3A" w:rsidRPr="00D04B0B" w:rsidRDefault="001C3772">
      <w:pPr>
        <w:ind w:left="1392"/>
        <w:rPr>
          <w:lang w:val="en-US"/>
        </w:rPr>
      </w:pPr>
      <w:r w:rsidRPr="00D04B0B">
        <w:rPr>
          <w:lang w:val="en-US"/>
        </w:rPr>
        <w:t>BFUGMeeting_LU_LI_48_6.2f [draft ToR of AG 3 on Dealing with non-implementation]</w:t>
      </w:r>
    </w:p>
    <w:p w14:paraId="3E82E22A" w14:textId="77777777" w:rsidR="006A7C3A" w:rsidRPr="00D04B0B" w:rsidRDefault="001C3772">
      <w:pPr>
        <w:ind w:left="684" w:firstLine="708"/>
        <w:rPr>
          <w:b/>
          <w:bCs/>
          <w:lang w:val="en-US"/>
        </w:rPr>
      </w:pPr>
      <w:r w:rsidRPr="00D04B0B">
        <w:rPr>
          <w:b/>
          <w:bCs/>
          <w:lang w:val="en-US"/>
        </w:rPr>
        <w:t xml:space="preserve">After revision of the ToR, the text was approved by the delegates. </w:t>
      </w:r>
    </w:p>
    <w:p w14:paraId="3E2B4D69" w14:textId="77777777" w:rsidR="006A7C3A" w:rsidRPr="00D04B0B" w:rsidRDefault="001C3772">
      <w:pPr>
        <w:rPr>
          <w:lang w:val="en-US"/>
        </w:rPr>
      </w:pPr>
      <w:r w:rsidRPr="00D04B0B">
        <w:rPr>
          <w:lang w:val="en-US"/>
        </w:rPr>
        <w:t xml:space="preserve">                      </w:t>
      </w:r>
      <w:r w:rsidRPr="00D04B0B">
        <w:rPr>
          <w:lang w:val="en-US"/>
        </w:rPr>
        <w:tab/>
        <w:t>BFUGMeeting_LU_LI_48_6.2g [draft ToR of AG 4 on the Revision of the DS]</w:t>
      </w:r>
    </w:p>
    <w:p w14:paraId="1E457B0E" w14:textId="77777777" w:rsidR="006A7C3A" w:rsidRPr="00D04B0B" w:rsidRDefault="001C3772">
      <w:pPr>
        <w:rPr>
          <w:b/>
          <w:bCs/>
          <w:lang w:val="en-US"/>
        </w:rPr>
      </w:pPr>
      <w:r w:rsidRPr="00D04B0B">
        <w:rPr>
          <w:lang w:val="en-US"/>
        </w:rPr>
        <w:tab/>
      </w:r>
      <w:r w:rsidRPr="00D04B0B">
        <w:rPr>
          <w:lang w:val="en-US"/>
        </w:rPr>
        <w:tab/>
      </w:r>
      <w:r w:rsidRPr="00D04B0B">
        <w:rPr>
          <w:b/>
          <w:bCs/>
          <w:lang w:val="en-US"/>
        </w:rPr>
        <w:t xml:space="preserve">After revision of the ToR the text was approved by the delegates. </w:t>
      </w:r>
    </w:p>
    <w:p w14:paraId="6A8E8D9E" w14:textId="77777777" w:rsidR="006A7C3A" w:rsidRDefault="006A7C3A">
      <w:pPr>
        <w:rPr>
          <w:b/>
          <w:bCs/>
          <w:lang w:val="en-US"/>
        </w:rPr>
      </w:pPr>
    </w:p>
    <w:p w14:paraId="79DBD5D0" w14:textId="77777777" w:rsidR="006A7C3A" w:rsidRDefault="001C3772">
      <w:pPr>
        <w:rPr>
          <w:b/>
          <w:bCs/>
          <w:lang w:val="en-US"/>
        </w:rPr>
      </w:pPr>
      <w:r>
        <w:rPr>
          <w:b/>
          <w:bCs/>
          <w:lang w:val="en-US"/>
        </w:rPr>
        <w:t>7.3. Participation in WGs and AGs</w:t>
      </w:r>
    </w:p>
    <w:p w14:paraId="6E05A66D" w14:textId="1D4ECD7D" w:rsidR="006A7C3A" w:rsidRDefault="001C3772">
      <w:pPr>
        <w:rPr>
          <w:lang w:val="en-US"/>
        </w:rPr>
      </w:pPr>
      <w:r>
        <w:rPr>
          <w:lang w:val="en-US"/>
        </w:rPr>
        <w:t xml:space="preserve">Document:      </w:t>
      </w:r>
      <w:r>
        <w:rPr>
          <w:lang w:val="en-US"/>
        </w:rPr>
        <w:tab/>
        <w:t>BFUGMeeting_LU_LI_48_6.3 [declaration of participation]</w:t>
      </w:r>
    </w:p>
    <w:p w14:paraId="69CE9EEE" w14:textId="64672179" w:rsidR="006A7C3A" w:rsidRDefault="001C3772">
      <w:pPr>
        <w:rPr>
          <w:lang w:val="en-US"/>
        </w:rPr>
      </w:pPr>
      <w:r>
        <w:rPr>
          <w:lang w:val="en-US"/>
        </w:rPr>
        <w:t>Delegates are asked to submit its proposals for membership of Working and Advisory Groups to the Secretariat by 30.9.2015. The Co-Chairs will circulate a list of participants and Co-Chairs of all WGs until the end of October.</w:t>
      </w:r>
    </w:p>
    <w:p w14:paraId="05875BBD" w14:textId="77777777" w:rsidR="00D04B0B" w:rsidRDefault="00D04B0B">
      <w:pPr>
        <w:rPr>
          <w:lang w:val="en-US"/>
        </w:rPr>
      </w:pPr>
    </w:p>
    <w:p w14:paraId="74FB35FC" w14:textId="77777777" w:rsidR="00CD3616" w:rsidRDefault="00CD3616">
      <w:pPr>
        <w:rPr>
          <w:lang w:val="en-US"/>
        </w:rPr>
      </w:pPr>
    </w:p>
    <w:p w14:paraId="36B3F517" w14:textId="77777777" w:rsidR="006A7C3A" w:rsidRDefault="001C3772">
      <w:pPr>
        <w:rPr>
          <w:b/>
          <w:bCs/>
          <w:lang w:val="en-US"/>
        </w:rPr>
      </w:pPr>
      <w:r>
        <w:rPr>
          <w:b/>
          <w:bCs/>
          <w:lang w:val="en-US"/>
        </w:rPr>
        <w:lastRenderedPageBreak/>
        <w:t>8. Next BFUG Board meeting, Moldova, January 2016 and next BFUG meeting, Netherlands, 7-8 March 2015</w:t>
      </w:r>
    </w:p>
    <w:p w14:paraId="30CE4B06" w14:textId="77777777" w:rsidR="006A7C3A" w:rsidRDefault="001C3772">
      <w:pPr>
        <w:rPr>
          <w:lang w:val="en-US"/>
        </w:rPr>
      </w:pPr>
      <w:r>
        <w:rPr>
          <w:lang w:val="en-US"/>
        </w:rPr>
        <w:t xml:space="preserve">Documents:     </w:t>
      </w:r>
      <w:r>
        <w:rPr>
          <w:lang w:val="en-US"/>
        </w:rPr>
        <w:tab/>
        <w:t>BFUGMeeting_LU_LI_48_8_1 [Moldova_BFUG Co-Chairmanship]</w:t>
      </w:r>
    </w:p>
    <w:p w14:paraId="0B21144E" w14:textId="37F9EC6B" w:rsidR="006A7C3A" w:rsidRDefault="001C3772">
      <w:pPr>
        <w:rPr>
          <w:lang w:val="en-US"/>
        </w:rPr>
      </w:pPr>
      <w:r>
        <w:rPr>
          <w:lang w:val="en-US"/>
        </w:rPr>
        <w:t xml:space="preserve">                            </w:t>
      </w:r>
      <w:r>
        <w:rPr>
          <w:lang w:val="en-US"/>
        </w:rPr>
        <w:tab/>
        <w:t>BFUGMeeting_LU_LI_48_8_2 [Netherlands_BFUG Co-Chairmanship]</w:t>
      </w:r>
      <w:r>
        <w:rPr>
          <w:lang w:val="en-US"/>
        </w:rPr>
        <w:tab/>
      </w:r>
    </w:p>
    <w:p w14:paraId="0F14B7B3" w14:textId="77777777" w:rsidR="006A7C3A" w:rsidRDefault="001C3772">
      <w:pPr>
        <w:rPr>
          <w:lang w:val="en-US"/>
        </w:rPr>
      </w:pPr>
      <w:r>
        <w:rPr>
          <w:lang w:val="en-US"/>
        </w:rPr>
        <w:t xml:space="preserve">The delegates from Moldova and Netherlands briefly presented their countries and education systems. Delegates were invited to stay after the BFUG in Amsterdam for the conference on Open online education (Wednesday 9 March). In order to get input for the conference, delegates were asked to fill in a short questionnaire. Link to the questionnaire (open until 21st of September): </w:t>
      </w:r>
    </w:p>
    <w:p w14:paraId="28D80CD2" w14:textId="77777777" w:rsidR="006A7C3A" w:rsidRDefault="00E261AB">
      <w:pPr>
        <w:rPr>
          <w:lang w:val="en-US"/>
        </w:rPr>
      </w:pPr>
      <w:hyperlink r:id="rId8" w:history="1">
        <w:r w:rsidR="001C3772">
          <w:rPr>
            <w:rStyle w:val="Hyperlink0"/>
          </w:rPr>
          <w:t>https://survey.surfnet.nl/index.php/657523/lang-en</w:t>
        </w:r>
      </w:hyperlink>
    </w:p>
    <w:p w14:paraId="03709003" w14:textId="77777777" w:rsidR="006A7C3A" w:rsidRDefault="001C3772">
      <w:pPr>
        <w:rPr>
          <w:lang w:val="en-US"/>
        </w:rPr>
      </w:pPr>
      <w:r>
        <w:rPr>
          <w:lang w:val="en-US"/>
        </w:rPr>
        <w:t xml:space="preserve">Furthermore, the Dutch representative informed about the conference on the assessment of learning outcomes which is organized by the NVAO (accreditation organization) and takes place 29-30 October, in The Hague, NL. </w:t>
      </w:r>
    </w:p>
    <w:p w14:paraId="09EF8936" w14:textId="77777777" w:rsidR="00D04B0B" w:rsidRDefault="00D04B0B">
      <w:pPr>
        <w:rPr>
          <w:lang w:val="en-US"/>
        </w:rPr>
      </w:pPr>
    </w:p>
    <w:p w14:paraId="10516DA7" w14:textId="77777777" w:rsidR="006A7C3A" w:rsidRDefault="001C3772">
      <w:pPr>
        <w:rPr>
          <w:b/>
          <w:bCs/>
          <w:lang w:val="en-US"/>
        </w:rPr>
      </w:pPr>
      <w:r>
        <w:rPr>
          <w:b/>
          <w:bCs/>
          <w:lang w:val="en-US"/>
        </w:rPr>
        <w:t>9. AOB</w:t>
      </w:r>
    </w:p>
    <w:p w14:paraId="1EE859BD" w14:textId="77777777" w:rsidR="006A7C3A" w:rsidRPr="00D04B0B" w:rsidRDefault="001C3772">
      <w:pPr>
        <w:rPr>
          <w:color w:val="000000" w:themeColor="text1"/>
          <w:lang w:val="en-US"/>
        </w:rPr>
      </w:pPr>
      <w:r w:rsidRPr="00D04B0B">
        <w:rPr>
          <w:color w:val="000000" w:themeColor="text1"/>
          <w:lang w:val="en-US"/>
        </w:rPr>
        <w:t xml:space="preserve">EUROSTUDENT gave an update on the EUROSTUDENT VI project and invited the delegates to react on the project and/or to join the project. </w:t>
      </w:r>
    </w:p>
    <w:p w14:paraId="45F3F8E5" w14:textId="1DE14648" w:rsidR="004A127D" w:rsidRPr="00D04B0B" w:rsidRDefault="004A127D">
      <w:pPr>
        <w:rPr>
          <w:color w:val="000000" w:themeColor="text1"/>
          <w:lang w:val="en-US"/>
        </w:rPr>
      </w:pPr>
      <w:r w:rsidRPr="00D04B0B">
        <w:rPr>
          <w:color w:val="000000" w:themeColor="text1"/>
          <w:lang w:val="en-US"/>
        </w:rPr>
        <w:t>EQAR briefly reported that it is examining the feasibility to protect the ESG via a trade mark so to prevent misuse of the concept. In this context, EURASHE informed the BFUG that it is coordinating an Erasmus+ funded project carried out by the stakeholder organisations involved in preparing the ESG that aims to promote the use of the ESG. As part of this project for ex. a series of regional conferences and peer learning activities will be organised.</w:t>
      </w:r>
    </w:p>
    <w:p w14:paraId="456F82E8" w14:textId="77777777" w:rsidR="00D04B0B" w:rsidRDefault="00D04B0B">
      <w:pPr>
        <w:rPr>
          <w:b/>
          <w:bCs/>
          <w:lang w:val="en-US"/>
        </w:rPr>
      </w:pPr>
    </w:p>
    <w:p w14:paraId="496F8C4D" w14:textId="77777777" w:rsidR="006A7C3A" w:rsidRDefault="001C3772">
      <w:r>
        <w:rPr>
          <w:b/>
          <w:bCs/>
          <w:lang w:val="en-US"/>
        </w:rPr>
        <w:t>END OF THE MEETING</w:t>
      </w:r>
    </w:p>
    <w:sectPr w:rsidR="006A7C3A">
      <w:footerReference w:type="default" r:id="rId9"/>
      <w:headerReference w:type="first" r:id="rId10"/>
      <w:pgSz w:w="11900" w:h="16840"/>
      <w:pgMar w:top="2127" w:right="1417" w:bottom="1134"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00AF4" w14:textId="77777777" w:rsidR="00E261AB" w:rsidRDefault="00E261AB">
      <w:pPr>
        <w:spacing w:after="0" w:line="240" w:lineRule="auto"/>
      </w:pPr>
      <w:r>
        <w:separator/>
      </w:r>
    </w:p>
  </w:endnote>
  <w:endnote w:type="continuationSeparator" w:id="0">
    <w:p w14:paraId="7DF2FBF8" w14:textId="77777777" w:rsidR="00E261AB" w:rsidRDefault="00E2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C6CF" w14:textId="77777777" w:rsidR="00866B2A" w:rsidRDefault="00866B2A">
    <w:pPr>
      <w:pStyle w:val="Fuzeile"/>
      <w:tabs>
        <w:tab w:val="clear" w:pos="9072"/>
        <w:tab w:val="right" w:pos="9046"/>
      </w:tabs>
      <w:jc w:val="right"/>
    </w:pPr>
    <w:r>
      <w:fldChar w:fldCharType="begin"/>
    </w:r>
    <w:r>
      <w:instrText xml:space="preserve"> PAGE </w:instrText>
    </w:r>
    <w:r>
      <w:fldChar w:fldCharType="separate"/>
    </w:r>
    <w:r w:rsidR="001A59C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D07E9" w14:textId="77777777" w:rsidR="00E261AB" w:rsidRDefault="00E261AB">
      <w:pPr>
        <w:spacing w:after="0" w:line="240" w:lineRule="auto"/>
      </w:pPr>
      <w:r>
        <w:separator/>
      </w:r>
    </w:p>
  </w:footnote>
  <w:footnote w:type="continuationSeparator" w:id="0">
    <w:p w14:paraId="2E446B83" w14:textId="77777777" w:rsidR="00E261AB" w:rsidRDefault="00E26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5A87" w14:textId="1AB112A9" w:rsidR="00866B2A" w:rsidRDefault="001A59C4">
    <w:pPr>
      <w:pStyle w:val="Kopfzeile"/>
      <w:tabs>
        <w:tab w:val="clear" w:pos="9072"/>
        <w:tab w:val="right" w:pos="9046"/>
      </w:tabs>
    </w:pPr>
    <w:r>
      <w:rPr>
        <w:noProof/>
        <w:lang w:eastAsia="de-DE"/>
      </w:rPr>
      <w:drawing>
        <wp:inline distT="0" distB="0" distL="0" distR="0" wp14:anchorId="162591C6" wp14:editId="15336630">
          <wp:extent cx="5756910" cy="72707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56910" cy="727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72B"/>
    <w:multiLevelType w:val="multilevel"/>
    <w:tmpl w:val="73B438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A2269A7"/>
    <w:multiLevelType w:val="multilevel"/>
    <w:tmpl w:val="13B0CC4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 w15:restartNumberingAfterBreak="0">
    <w:nsid w:val="0E5039A5"/>
    <w:multiLevelType w:val="multilevel"/>
    <w:tmpl w:val="5562008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 w15:restartNumberingAfterBreak="0">
    <w:nsid w:val="0EED532A"/>
    <w:multiLevelType w:val="multilevel"/>
    <w:tmpl w:val="85ACB97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 w15:restartNumberingAfterBreak="0">
    <w:nsid w:val="0F2F34D0"/>
    <w:multiLevelType w:val="multilevel"/>
    <w:tmpl w:val="9A649D6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5" w15:restartNumberingAfterBreak="0">
    <w:nsid w:val="0FFB53E7"/>
    <w:multiLevelType w:val="multilevel"/>
    <w:tmpl w:val="3CAAD96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15:restartNumberingAfterBreak="0">
    <w:nsid w:val="10C45830"/>
    <w:multiLevelType w:val="multilevel"/>
    <w:tmpl w:val="D6E6C0C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7" w15:restartNumberingAfterBreak="0">
    <w:nsid w:val="162D6446"/>
    <w:multiLevelType w:val="multilevel"/>
    <w:tmpl w:val="4E5C82E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8" w15:restartNumberingAfterBreak="0">
    <w:nsid w:val="2023227A"/>
    <w:multiLevelType w:val="multilevel"/>
    <w:tmpl w:val="C0C6F5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21127A57"/>
    <w:multiLevelType w:val="multilevel"/>
    <w:tmpl w:val="5DE8FDE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0" w15:restartNumberingAfterBreak="0">
    <w:nsid w:val="2FE52ECE"/>
    <w:multiLevelType w:val="multilevel"/>
    <w:tmpl w:val="A9AA868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1" w15:restartNumberingAfterBreak="0">
    <w:nsid w:val="318C105F"/>
    <w:multiLevelType w:val="multilevel"/>
    <w:tmpl w:val="8FCABD1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2" w15:restartNumberingAfterBreak="0">
    <w:nsid w:val="32757BD8"/>
    <w:multiLevelType w:val="multilevel"/>
    <w:tmpl w:val="AF18AAE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3" w15:restartNumberingAfterBreak="0">
    <w:nsid w:val="3B1F56BE"/>
    <w:multiLevelType w:val="hybridMultilevel"/>
    <w:tmpl w:val="1C28A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647603"/>
    <w:multiLevelType w:val="multilevel"/>
    <w:tmpl w:val="55E0F83E"/>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5" w15:restartNumberingAfterBreak="0">
    <w:nsid w:val="3D0D57DA"/>
    <w:multiLevelType w:val="multilevel"/>
    <w:tmpl w:val="30988C9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6" w15:restartNumberingAfterBreak="0">
    <w:nsid w:val="3D18026D"/>
    <w:multiLevelType w:val="multilevel"/>
    <w:tmpl w:val="95405DE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15:restartNumberingAfterBreak="0">
    <w:nsid w:val="41CE4D17"/>
    <w:multiLevelType w:val="multilevel"/>
    <w:tmpl w:val="87B8123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8" w15:restartNumberingAfterBreak="0">
    <w:nsid w:val="41D37CCA"/>
    <w:multiLevelType w:val="multilevel"/>
    <w:tmpl w:val="4E28EC0E"/>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9" w15:restartNumberingAfterBreak="0">
    <w:nsid w:val="4B7E568E"/>
    <w:multiLevelType w:val="multilevel"/>
    <w:tmpl w:val="7DDE1E5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0" w15:restartNumberingAfterBreak="0">
    <w:nsid w:val="4D644DAD"/>
    <w:multiLevelType w:val="multilevel"/>
    <w:tmpl w:val="780CF17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1" w15:restartNumberingAfterBreak="0">
    <w:nsid w:val="50981C07"/>
    <w:multiLevelType w:val="multilevel"/>
    <w:tmpl w:val="B844A58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2" w15:restartNumberingAfterBreak="0">
    <w:nsid w:val="549633EB"/>
    <w:multiLevelType w:val="multilevel"/>
    <w:tmpl w:val="F11C585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3" w15:restartNumberingAfterBreak="0">
    <w:nsid w:val="58FD2BEC"/>
    <w:multiLevelType w:val="multilevel"/>
    <w:tmpl w:val="74AC51E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4" w15:restartNumberingAfterBreak="0">
    <w:nsid w:val="67445612"/>
    <w:multiLevelType w:val="multilevel"/>
    <w:tmpl w:val="8EBAF2A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5" w15:restartNumberingAfterBreak="0">
    <w:nsid w:val="6EA341D2"/>
    <w:multiLevelType w:val="multilevel"/>
    <w:tmpl w:val="8E388E7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6" w15:restartNumberingAfterBreak="0">
    <w:nsid w:val="6FC35EBC"/>
    <w:multiLevelType w:val="multilevel"/>
    <w:tmpl w:val="3B7678F2"/>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7" w15:restartNumberingAfterBreak="0">
    <w:nsid w:val="77FD79C1"/>
    <w:multiLevelType w:val="multilevel"/>
    <w:tmpl w:val="7E50329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8" w15:restartNumberingAfterBreak="0">
    <w:nsid w:val="7FAD60C7"/>
    <w:multiLevelType w:val="multilevel"/>
    <w:tmpl w:val="11985CEA"/>
    <w:styleLink w:val="List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num w:numId="1">
    <w:abstractNumId w:val="26"/>
  </w:num>
  <w:num w:numId="2">
    <w:abstractNumId w:val="8"/>
  </w:num>
  <w:num w:numId="3">
    <w:abstractNumId w:val="3"/>
  </w:num>
  <w:num w:numId="4">
    <w:abstractNumId w:val="10"/>
  </w:num>
  <w:num w:numId="5">
    <w:abstractNumId w:val="2"/>
  </w:num>
  <w:num w:numId="6">
    <w:abstractNumId w:val="24"/>
  </w:num>
  <w:num w:numId="7">
    <w:abstractNumId w:val="18"/>
  </w:num>
  <w:num w:numId="8">
    <w:abstractNumId w:val="14"/>
  </w:num>
  <w:num w:numId="9">
    <w:abstractNumId w:val="0"/>
  </w:num>
  <w:num w:numId="10">
    <w:abstractNumId w:val="9"/>
  </w:num>
  <w:num w:numId="11">
    <w:abstractNumId w:val="5"/>
  </w:num>
  <w:num w:numId="12">
    <w:abstractNumId w:val="27"/>
  </w:num>
  <w:num w:numId="13">
    <w:abstractNumId w:val="21"/>
  </w:num>
  <w:num w:numId="14">
    <w:abstractNumId w:val="20"/>
  </w:num>
  <w:num w:numId="15">
    <w:abstractNumId w:val="1"/>
  </w:num>
  <w:num w:numId="16">
    <w:abstractNumId w:val="23"/>
  </w:num>
  <w:num w:numId="17">
    <w:abstractNumId w:val="25"/>
  </w:num>
  <w:num w:numId="18">
    <w:abstractNumId w:val="6"/>
  </w:num>
  <w:num w:numId="19">
    <w:abstractNumId w:val="4"/>
  </w:num>
  <w:num w:numId="20">
    <w:abstractNumId w:val="16"/>
  </w:num>
  <w:num w:numId="21">
    <w:abstractNumId w:val="12"/>
  </w:num>
  <w:num w:numId="22">
    <w:abstractNumId w:val="11"/>
  </w:num>
  <w:num w:numId="23">
    <w:abstractNumId w:val="19"/>
  </w:num>
  <w:num w:numId="24">
    <w:abstractNumId w:val="15"/>
  </w:num>
  <w:num w:numId="25">
    <w:abstractNumId w:val="7"/>
  </w:num>
  <w:num w:numId="26">
    <w:abstractNumId w:val="22"/>
  </w:num>
  <w:num w:numId="27">
    <w:abstractNumId w:val="17"/>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7C3A"/>
    <w:rsid w:val="00006FDC"/>
    <w:rsid w:val="00017FD0"/>
    <w:rsid w:val="000F007F"/>
    <w:rsid w:val="0012683C"/>
    <w:rsid w:val="001562D2"/>
    <w:rsid w:val="001A59C4"/>
    <w:rsid w:val="001C3772"/>
    <w:rsid w:val="003707A3"/>
    <w:rsid w:val="004A127D"/>
    <w:rsid w:val="004E7445"/>
    <w:rsid w:val="0052603F"/>
    <w:rsid w:val="00582734"/>
    <w:rsid w:val="0058290A"/>
    <w:rsid w:val="006A7C3A"/>
    <w:rsid w:val="00741FE6"/>
    <w:rsid w:val="00753F94"/>
    <w:rsid w:val="007D3B07"/>
    <w:rsid w:val="0082289F"/>
    <w:rsid w:val="00866B2A"/>
    <w:rsid w:val="00883D22"/>
    <w:rsid w:val="00A137ED"/>
    <w:rsid w:val="00A453A6"/>
    <w:rsid w:val="00BF4705"/>
    <w:rsid w:val="00C66CE7"/>
    <w:rsid w:val="00C73994"/>
    <w:rsid w:val="00CD3616"/>
    <w:rsid w:val="00D04B0B"/>
    <w:rsid w:val="00DF1336"/>
    <w:rsid w:val="00E261AB"/>
    <w:rsid w:val="00E4244C"/>
    <w:rsid w:val="00E51432"/>
    <w:rsid w:val="00E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D043"/>
  <w15:docId w15:val="{201D73EE-59D2-4502-8F9F-A275DE51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uzeile">
    <w:name w:val="footer"/>
    <w:pPr>
      <w:tabs>
        <w:tab w:val="center" w:pos="4536"/>
        <w:tab w:val="right" w:pos="9072"/>
      </w:tabs>
    </w:pPr>
    <w:rPr>
      <w:rFonts w:ascii="Calibri" w:eastAsia="Calibri" w:hAnsi="Calibri" w:cs="Calibri"/>
      <w:color w:val="000000"/>
      <w:sz w:val="22"/>
      <w:szCs w:val="22"/>
      <w:u w:color="000000"/>
      <w:lang w:val="de-DE"/>
    </w:rPr>
  </w:style>
  <w:style w:type="paragraph" w:styleId="Kopfzeile">
    <w:name w:val="header"/>
    <w:pPr>
      <w:tabs>
        <w:tab w:val="center" w:pos="4536"/>
        <w:tab w:val="right" w:pos="9072"/>
      </w:tabs>
    </w:pPr>
    <w:rPr>
      <w:rFonts w:ascii="Calibri" w:eastAsia="Calibri" w:hAnsi="Calibri" w:cs="Calibri"/>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styleId="Listenabsatz">
    <w:name w:val="List Paragraph"/>
    <w:uiPriority w:val="34"/>
    <w:qFormat/>
    <w:pPr>
      <w:spacing w:after="200" w:line="276" w:lineRule="auto"/>
      <w:ind w:left="720"/>
    </w:pPr>
    <w:rPr>
      <w:rFonts w:ascii="Calibri" w:eastAsia="Calibri" w:hAnsi="Calibri" w:cs="Calibri"/>
      <w:color w:val="000000"/>
      <w:sz w:val="22"/>
      <w:szCs w:val="22"/>
      <w:u w:color="000000"/>
      <w:lang w:val="de-DE"/>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28"/>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rFonts w:ascii="Calibri" w:eastAsia="Calibri" w:hAnsi="Calibri" w:cs="Calibri"/>
      <w:color w:val="000000"/>
      <w:u w:color="000000"/>
      <w:lang w:val="de-DE"/>
    </w:rPr>
  </w:style>
  <w:style w:type="character" w:styleId="Kommentarzeichen">
    <w:name w:val="annotation reference"/>
    <w:basedOn w:val="Absatz-Standardschriftart"/>
    <w:unhideWhenUsed/>
    <w:rPr>
      <w:sz w:val="16"/>
      <w:szCs w:val="16"/>
    </w:rPr>
  </w:style>
  <w:style w:type="paragraph" w:styleId="Sprechblasentext">
    <w:name w:val="Balloon Text"/>
    <w:basedOn w:val="Standard"/>
    <w:link w:val="SprechblasentextZchn"/>
    <w:uiPriority w:val="99"/>
    <w:semiHidden/>
    <w:unhideWhenUsed/>
    <w:rsid w:val="00E424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244C"/>
    <w:rPr>
      <w:rFonts w:ascii="Tahoma" w:eastAsia="Calibri" w:hAnsi="Tahoma" w:cs="Tahoma"/>
      <w:color w:val="000000"/>
      <w:sz w:val="16"/>
      <w:szCs w:val="16"/>
      <w:u w:color="000000"/>
      <w:lang w:val="de-DE"/>
    </w:rPr>
  </w:style>
  <w:style w:type="paragraph" w:styleId="Kommentarthema">
    <w:name w:val="annotation subject"/>
    <w:basedOn w:val="Kommentartext"/>
    <w:next w:val="Kommentartext"/>
    <w:link w:val="KommentarthemaZchn"/>
    <w:uiPriority w:val="99"/>
    <w:semiHidden/>
    <w:unhideWhenUsed/>
    <w:rsid w:val="00DF1336"/>
    <w:rPr>
      <w:b/>
      <w:bCs/>
    </w:rPr>
  </w:style>
  <w:style w:type="character" w:customStyle="1" w:styleId="KommentarthemaZchn">
    <w:name w:val="Kommentarthema Zchn"/>
    <w:basedOn w:val="KommentartextZchn"/>
    <w:link w:val="Kommentarthema"/>
    <w:uiPriority w:val="99"/>
    <w:semiHidden/>
    <w:rsid w:val="00DF1336"/>
    <w:rPr>
      <w:rFonts w:ascii="Calibri" w:eastAsia="Calibri" w:hAnsi="Calibri" w:cs="Calibri"/>
      <w:b/>
      <w:bC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urfnet.nl/index.php/657523/la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9FB5F368-D377-4085-9195-1F965C2151D8}"/>
</file>

<file path=customXml/itemProps2.xml><?xml version="1.0" encoding="utf-8"?>
<ds:datastoreItem xmlns:ds="http://schemas.openxmlformats.org/officeDocument/2006/customXml" ds:itemID="{A61672E9-2F6A-4350-BC23-86A9F857ACD0}"/>
</file>

<file path=customXml/itemProps3.xml><?xml version="1.0" encoding="utf-8"?>
<ds:datastoreItem xmlns:ds="http://schemas.openxmlformats.org/officeDocument/2006/customXml" ds:itemID="{C211AEFC-B254-4118-8034-C7F91822ABCC}"/>
</file>

<file path=customXml/itemProps4.xml><?xml version="1.0" encoding="utf-8"?>
<ds:datastoreItem xmlns:ds="http://schemas.openxmlformats.org/officeDocument/2006/customXml" ds:itemID="{A0007861-761C-478B-A00C-2E586EA16D73}"/>
</file>

<file path=docProps/app.xml><?xml version="1.0" encoding="utf-8"?>
<Properties xmlns="http://schemas.openxmlformats.org/officeDocument/2006/extended-properties" xmlns:vt="http://schemas.openxmlformats.org/officeDocument/2006/docPropsVTypes">
  <Template>Normal</Template>
  <TotalTime>0</TotalTime>
  <Pages>11</Pages>
  <Words>2689</Words>
  <Characters>16945</Characters>
  <Application>Microsoft Office Word</Application>
  <DocSecurity>0</DocSecurity>
  <Lines>141</Lines>
  <Paragraphs>39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19595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BERGAN Sjur</dc:creator>
  <cp:lastModifiedBy>Nina Salden</cp:lastModifiedBy>
  <cp:revision>7</cp:revision>
  <dcterms:created xsi:type="dcterms:W3CDTF">2016-01-08T09:45:00Z</dcterms:created>
  <dcterms:modified xsi:type="dcterms:W3CDTF">2016-01-08T14:21:00Z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